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МКДОУ БГО Борисоглебский детский сад №7</w:t>
      </w:r>
    </w:p>
    <w:p w:rsid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Конспект НОД в средней группе </w:t>
      </w:r>
    </w:p>
    <w:p w:rsid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 «Город, в котором я живу!» 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Дергунова Татьяна Михайловна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Шамина Ирина Алексеевна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1D5B3E" w:rsidRDefault="008E2A19" w:rsidP="008E2A1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                           </w:t>
      </w:r>
    </w:p>
    <w:p w:rsidR="008E2A19" w:rsidRPr="008E2A19" w:rsidRDefault="001D5B3E" w:rsidP="008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 xml:space="preserve">              </w:t>
      </w:r>
      <w:bookmarkStart w:id="0" w:name="_GoBack"/>
      <w:bookmarkEnd w:id="0"/>
      <w:r w:rsidR="008E2A19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 </w:t>
      </w:r>
      <w:r w:rsidR="008E2A19" w:rsidRPr="008E2A19">
        <w:rPr>
          <w:rFonts w:eastAsia="Times New Roman"/>
          <w:b/>
          <w:bCs/>
          <w:color w:val="000000"/>
          <w:sz w:val="22"/>
          <w:szCs w:val="22"/>
          <w:lang w:eastAsia="ru-RU"/>
        </w:rPr>
        <w:t>ГОРОД, В КОТОРОМ Я ЖИВУ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b/>
          <w:bCs/>
          <w:color w:val="000000"/>
          <w:lang w:eastAsia="ru-RU"/>
        </w:rPr>
        <w:t>Задачи: </w:t>
      </w:r>
      <w:r w:rsidRPr="008E2A19">
        <w:rPr>
          <w:rFonts w:eastAsia="Times New Roman"/>
          <w:color w:val="000000"/>
          <w:lang w:eastAsia="ru-RU"/>
        </w:rPr>
        <w:t>продолжать формировать представление детей о городе, в котором они живут; уточнить знания о своем микрорайоне; воспитывать любовь к родному городу.</w:t>
      </w:r>
    </w:p>
    <w:p w:rsidR="008E2A19" w:rsidRPr="008E2A19" w:rsidRDefault="008E2A19" w:rsidP="008E2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1. Игровой сюрпризный момент.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В гости к детям приходит Незнайка и рассказывает детям, что приехал с другого города и хочет познакомиться с городом Борисоглебск, обращается с просьбой, не помогут ли ему дети.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Незнайка. Когда я шел к вам в детский сад, по дороге видел интересные здания. Что это за здания?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Дети показывают Незнайке достопримечательности города, рассказывают, какие объекты находятся рядом с детским садом, их назначение.</w:t>
      </w:r>
    </w:p>
    <w:p w:rsidR="008E2A19" w:rsidRPr="008E2A19" w:rsidRDefault="008E2A19" w:rsidP="008E2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2. Физкультминутка.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Дети хором произносят слова, сопровождая их движениями.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Мы по городу идем </w:t>
      </w:r>
      <w:r w:rsidRPr="008E2A19">
        <w:rPr>
          <w:rFonts w:eastAsia="Times New Roman"/>
          <w:i/>
          <w:iCs/>
          <w:color w:val="000000"/>
          <w:lang w:eastAsia="ru-RU"/>
        </w:rPr>
        <w:t>(маршируют),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Звонко песню мы поем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i/>
          <w:iCs/>
          <w:color w:val="000000"/>
          <w:lang w:eastAsia="ru-RU"/>
        </w:rPr>
        <w:t>(покачивания головой вправо-влево,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i/>
          <w:iCs/>
          <w:color w:val="000000"/>
          <w:lang w:eastAsia="ru-RU"/>
        </w:rPr>
        <w:t>напевая: ля-ля-ля).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Мы по улице шагаем </w:t>
      </w:r>
      <w:r w:rsidRPr="008E2A19">
        <w:rPr>
          <w:rFonts w:eastAsia="Times New Roman"/>
          <w:i/>
          <w:iCs/>
          <w:color w:val="000000"/>
          <w:lang w:eastAsia="ru-RU"/>
        </w:rPr>
        <w:t>(маршируют),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Ноги ровно поднимаем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i/>
          <w:iCs/>
          <w:color w:val="000000"/>
          <w:lang w:eastAsia="ru-RU"/>
        </w:rPr>
        <w:lastRenderedPageBreak/>
        <w:t>(оттягивают носочки каждой ноги).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Делай шаг – раз, два,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Взмах руками – три, четыре.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Повернулась голова </w:t>
      </w:r>
      <w:r w:rsidRPr="008E2A19">
        <w:rPr>
          <w:rFonts w:eastAsia="Times New Roman"/>
          <w:i/>
          <w:iCs/>
          <w:color w:val="000000"/>
          <w:lang w:eastAsia="ru-RU"/>
        </w:rPr>
        <w:t>(в любую сторону),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Руки вверх и ноги шире.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Прыгнем вместе высоко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1696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И побегаем легко.</w:t>
      </w:r>
    </w:p>
    <w:p w:rsidR="008E2A19" w:rsidRPr="008E2A19" w:rsidRDefault="008E2A19" w:rsidP="008E2A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3. Игра-экскурсия по родному городу.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Воспитатель. Незнайка предлагает отправиться на экскурсию по городу. Как вы думаете, на чем нам лучше путешествовать по городу? К какому виду транспорта обратиться? (</w:t>
      </w:r>
      <w:r w:rsidRPr="008E2A19">
        <w:rPr>
          <w:rFonts w:eastAsia="Times New Roman"/>
          <w:i/>
          <w:iCs/>
          <w:color w:val="000000"/>
          <w:lang w:eastAsia="ru-RU"/>
        </w:rPr>
        <w:t>Варианты ответов детей.)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Обсуждают, на чем лучше отправиться, и строят автобус. По группе выставлены фотографии или иллюстрации наиболее известных и памятных мест в городе. Воспитатель берет на себя роль экскурсовода, а дети ему помогают: вспоминают и рассказывают, где они были со своими родителями, что им больше всего понравилось (запомнилось).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Рисование «Любимое место в городе».</w:t>
      </w:r>
    </w:p>
    <w:p w:rsidR="008E2A19" w:rsidRPr="008E2A19" w:rsidRDefault="008E2A19" w:rsidP="008E2A1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A19">
        <w:rPr>
          <w:rFonts w:eastAsia="Times New Roman"/>
          <w:color w:val="000000"/>
          <w:lang w:eastAsia="ru-RU"/>
        </w:rPr>
        <w:t>По возвращении в группу после экскурсии дети рисуют любимое место в городе и дарят Незнайке.</w:t>
      </w:r>
    </w:p>
    <w:p w:rsidR="00A8337B" w:rsidRDefault="00A8337B"/>
    <w:sectPr w:rsidR="00A8337B" w:rsidSect="00EF196F">
      <w:pgSz w:w="8391" w:h="11906" w:code="11"/>
      <w:pgMar w:top="1134" w:right="851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9"/>
    <w:rsid w:val="001D5B3E"/>
    <w:rsid w:val="008E2A19"/>
    <w:rsid w:val="00A8337B"/>
    <w:rsid w:val="00BB4179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A00"/>
  <w15:chartTrackingRefBased/>
  <w15:docId w15:val="{B1BE5360-456E-4FE3-8A04-344AFAD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3</cp:revision>
  <dcterms:created xsi:type="dcterms:W3CDTF">2017-02-24T08:10:00Z</dcterms:created>
  <dcterms:modified xsi:type="dcterms:W3CDTF">2017-02-24T08:14:00Z</dcterms:modified>
</cp:coreProperties>
</file>