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D2" w:rsidRPr="00DD6AD2" w:rsidRDefault="005A4B05" w:rsidP="00DD6AD2">
      <w:pPr>
        <w:jc w:val="center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>Особенности о</w:t>
      </w:r>
      <w:r w:rsidR="00DD6AD2" w:rsidRPr="00DD6AD2">
        <w:rPr>
          <w:rFonts w:ascii="Times New Roman" w:hAnsi="Times New Roman" w:cs="Times New Roman"/>
          <w:b/>
          <w:sz w:val="28"/>
          <w:szCs w:val="72"/>
        </w:rPr>
        <w:t>рганизаци</w:t>
      </w:r>
      <w:r>
        <w:rPr>
          <w:rFonts w:ascii="Times New Roman" w:hAnsi="Times New Roman" w:cs="Times New Roman"/>
          <w:b/>
          <w:sz w:val="28"/>
          <w:szCs w:val="72"/>
        </w:rPr>
        <w:t>и</w:t>
      </w:r>
      <w:r w:rsidR="00DD6AD2" w:rsidRPr="00DD6AD2">
        <w:rPr>
          <w:rFonts w:ascii="Times New Roman" w:hAnsi="Times New Roman" w:cs="Times New Roman"/>
          <w:b/>
          <w:sz w:val="28"/>
          <w:szCs w:val="72"/>
        </w:rPr>
        <w:t xml:space="preserve"> </w:t>
      </w:r>
      <w:proofErr w:type="spellStart"/>
      <w:r w:rsidR="00DD6AD2" w:rsidRPr="00DD6AD2">
        <w:rPr>
          <w:rFonts w:ascii="Times New Roman" w:hAnsi="Times New Roman" w:cs="Times New Roman"/>
          <w:b/>
          <w:sz w:val="28"/>
          <w:szCs w:val="72"/>
        </w:rPr>
        <w:t>профориентационной</w:t>
      </w:r>
      <w:proofErr w:type="spellEnd"/>
      <w:r w:rsidR="00DD6AD2" w:rsidRPr="00DD6AD2">
        <w:rPr>
          <w:rFonts w:ascii="Times New Roman" w:hAnsi="Times New Roman" w:cs="Times New Roman"/>
          <w:b/>
          <w:sz w:val="28"/>
          <w:szCs w:val="72"/>
        </w:rPr>
        <w:t xml:space="preserve"> работы в образовательном пространстве </w:t>
      </w:r>
      <w:r>
        <w:rPr>
          <w:rFonts w:ascii="Times New Roman" w:hAnsi="Times New Roman" w:cs="Times New Roman"/>
          <w:b/>
          <w:sz w:val="28"/>
          <w:szCs w:val="72"/>
        </w:rPr>
        <w:t xml:space="preserve">современной </w:t>
      </w:r>
      <w:r w:rsidR="00DD6AD2" w:rsidRPr="00DD6AD2">
        <w:rPr>
          <w:rFonts w:ascii="Times New Roman" w:hAnsi="Times New Roman" w:cs="Times New Roman"/>
          <w:b/>
          <w:sz w:val="28"/>
          <w:szCs w:val="72"/>
        </w:rPr>
        <w:t xml:space="preserve">школы </w:t>
      </w:r>
    </w:p>
    <w:p w:rsidR="00DD6AD2" w:rsidRPr="00DD6AD2" w:rsidRDefault="00DD6AD2" w:rsidP="005A4B05">
      <w:pPr>
        <w:pStyle w:val="Style4"/>
        <w:widowControl/>
        <w:contextualSpacing/>
        <w:jc w:val="right"/>
        <w:rPr>
          <w:rStyle w:val="FontStyle13"/>
          <w:sz w:val="24"/>
        </w:rPr>
      </w:pPr>
      <w:proofErr w:type="spellStart"/>
      <w:r w:rsidRPr="00DD6AD2">
        <w:rPr>
          <w:rStyle w:val="FontStyle13"/>
          <w:sz w:val="24"/>
        </w:rPr>
        <w:t>Бирюлева</w:t>
      </w:r>
      <w:proofErr w:type="spellEnd"/>
      <w:r w:rsidRPr="00DD6AD2">
        <w:rPr>
          <w:rStyle w:val="FontStyle13"/>
          <w:sz w:val="24"/>
        </w:rPr>
        <w:t xml:space="preserve"> Е.И.</w:t>
      </w:r>
    </w:p>
    <w:p w:rsidR="00DD6AD2" w:rsidRDefault="00DD6AD2" w:rsidP="005A4B05">
      <w:pPr>
        <w:pStyle w:val="Style4"/>
        <w:widowControl/>
        <w:contextualSpacing/>
        <w:jc w:val="right"/>
        <w:rPr>
          <w:rStyle w:val="FontStyle13"/>
          <w:sz w:val="24"/>
          <w:lang w:val="en-US"/>
        </w:rPr>
      </w:pPr>
      <w:r w:rsidRPr="00DD6AD2">
        <w:rPr>
          <w:rStyle w:val="FontStyle13"/>
          <w:sz w:val="24"/>
        </w:rPr>
        <w:t xml:space="preserve">МБОУ «СОШ №17» </w:t>
      </w:r>
      <w:proofErr w:type="spellStart"/>
      <w:r w:rsidRPr="00DD6AD2">
        <w:rPr>
          <w:rStyle w:val="FontStyle13"/>
          <w:sz w:val="24"/>
        </w:rPr>
        <w:t>Рузаевского</w:t>
      </w:r>
      <w:proofErr w:type="spellEnd"/>
      <w:r w:rsidRPr="00DD6AD2">
        <w:rPr>
          <w:rStyle w:val="FontStyle13"/>
          <w:sz w:val="24"/>
        </w:rPr>
        <w:t xml:space="preserve"> </w:t>
      </w:r>
      <w:proofErr w:type="spellStart"/>
      <w:r w:rsidRPr="00DD6AD2">
        <w:rPr>
          <w:rStyle w:val="FontStyle13"/>
          <w:sz w:val="24"/>
        </w:rPr>
        <w:t>мунициального</w:t>
      </w:r>
      <w:proofErr w:type="spellEnd"/>
      <w:r w:rsidRPr="00DD6AD2">
        <w:rPr>
          <w:rStyle w:val="FontStyle13"/>
          <w:sz w:val="24"/>
        </w:rPr>
        <w:t xml:space="preserve"> района</w:t>
      </w:r>
    </w:p>
    <w:p w:rsidR="005A4B05" w:rsidRPr="005A4B05" w:rsidRDefault="005A4B05" w:rsidP="005A4B05">
      <w:pPr>
        <w:pStyle w:val="Style4"/>
        <w:widowControl/>
        <w:contextualSpacing/>
        <w:jc w:val="right"/>
        <w:rPr>
          <w:rStyle w:val="FontStyle13"/>
          <w:sz w:val="24"/>
        </w:rPr>
      </w:pPr>
      <w:proofErr w:type="spellStart"/>
      <w:r>
        <w:rPr>
          <w:rStyle w:val="FontStyle13"/>
          <w:sz w:val="24"/>
        </w:rPr>
        <w:t>респ</w:t>
      </w:r>
      <w:proofErr w:type="spellEnd"/>
      <w:r>
        <w:rPr>
          <w:rStyle w:val="FontStyle13"/>
          <w:sz w:val="24"/>
        </w:rPr>
        <w:t>. Мордовия</w:t>
      </w:r>
    </w:p>
    <w:p w:rsidR="00DD6AD2" w:rsidRDefault="00DD6AD2" w:rsidP="00DD6AD2">
      <w:pPr>
        <w:pStyle w:val="Style4"/>
        <w:widowControl/>
        <w:contextualSpacing/>
        <w:rPr>
          <w:rStyle w:val="FontStyle13"/>
          <w:sz w:val="24"/>
        </w:rPr>
      </w:pPr>
    </w:p>
    <w:p w:rsidR="00DD6AD2" w:rsidRDefault="00DD6AD2" w:rsidP="00DD6A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18">
        <w:rPr>
          <w:rFonts w:ascii="Times New Roman" w:hAnsi="Times New Roman" w:cs="Times New Roman"/>
          <w:sz w:val="28"/>
          <w:szCs w:val="28"/>
        </w:rPr>
        <w:t xml:space="preserve">Проблемы формирования профессионального самоопределения в процессе обучения нашли свое отражение в психолого-педагогических исследованиях Н. С. </w:t>
      </w:r>
      <w:proofErr w:type="spellStart"/>
      <w:r w:rsidRPr="00853818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445">
        <w:rPr>
          <w:rFonts w:ascii="Times New Roman" w:hAnsi="Times New Roman" w:cs="Times New Roman"/>
          <w:sz w:val="28"/>
          <w:szCs w:val="28"/>
        </w:rPr>
        <w:t>[</w:t>
      </w:r>
      <w:r w:rsidR="00737D4E">
        <w:rPr>
          <w:rFonts w:ascii="Times New Roman" w:hAnsi="Times New Roman" w:cs="Times New Roman"/>
          <w:sz w:val="28"/>
          <w:szCs w:val="28"/>
        </w:rPr>
        <w:t>3</w:t>
      </w:r>
      <w:r w:rsidRPr="00B42445">
        <w:rPr>
          <w:rFonts w:ascii="Times New Roman" w:hAnsi="Times New Roman" w:cs="Times New Roman"/>
          <w:sz w:val="28"/>
          <w:szCs w:val="28"/>
        </w:rPr>
        <w:t>]</w:t>
      </w:r>
      <w:r w:rsidRPr="00853818">
        <w:rPr>
          <w:rFonts w:ascii="Times New Roman" w:hAnsi="Times New Roman" w:cs="Times New Roman"/>
          <w:sz w:val="28"/>
          <w:szCs w:val="28"/>
        </w:rPr>
        <w:t>,  Е. А. Климова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445">
        <w:rPr>
          <w:rFonts w:ascii="Times New Roman" w:hAnsi="Times New Roman" w:cs="Times New Roman"/>
          <w:sz w:val="28"/>
          <w:szCs w:val="28"/>
        </w:rPr>
        <w:t>[</w:t>
      </w:r>
      <w:r w:rsidR="00737D4E">
        <w:rPr>
          <w:rFonts w:ascii="Times New Roman" w:hAnsi="Times New Roman" w:cs="Times New Roman"/>
          <w:sz w:val="28"/>
          <w:szCs w:val="28"/>
        </w:rPr>
        <w:t>1</w:t>
      </w:r>
      <w:r w:rsidRPr="00B42445">
        <w:rPr>
          <w:rFonts w:ascii="Times New Roman" w:hAnsi="Times New Roman" w:cs="Times New Roman"/>
          <w:sz w:val="28"/>
          <w:szCs w:val="28"/>
        </w:rPr>
        <w:t>]</w:t>
      </w:r>
      <w:r w:rsidRPr="008538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 В. Кудрявцев [</w:t>
      </w:r>
      <w:r w:rsidR="00737D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]. Большое </w:t>
      </w:r>
      <w:r w:rsidRPr="00853818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>авторы уделяют</w:t>
      </w:r>
      <w:r w:rsidRPr="00853818">
        <w:rPr>
          <w:rFonts w:ascii="Times New Roman" w:hAnsi="Times New Roman" w:cs="Times New Roman"/>
          <w:sz w:val="28"/>
          <w:szCs w:val="28"/>
        </w:rPr>
        <w:t xml:space="preserve"> различным аспектам и особенностями влияния содержания обучения на процесс личностного и профессионального становления учащихся. </w:t>
      </w:r>
    </w:p>
    <w:p w:rsidR="00DD6AD2" w:rsidRPr="00853818" w:rsidRDefault="00DD6AD2" w:rsidP="00DD6A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18">
        <w:rPr>
          <w:rFonts w:ascii="Times New Roman" w:hAnsi="Times New Roman" w:cs="Times New Roman"/>
          <w:sz w:val="28"/>
          <w:szCs w:val="28"/>
        </w:rPr>
        <w:t>В отечественной психологической литературе существуют два подхода к пониманию самоопределения. В рамках первого подхода самоопределение понимается как естественный процесс, возникающий в старшем подростковом и младшем юношеском возрастах и выступающий как личностное новообразование старшего школьного возраста. Второй подход рассматривает процесс самоопределения как искусственно организованный. В рамках данного подхода рассматривается профессиональное само</w:t>
      </w:r>
      <w:r>
        <w:rPr>
          <w:rFonts w:ascii="Times New Roman" w:hAnsi="Times New Roman" w:cs="Times New Roman"/>
          <w:sz w:val="28"/>
          <w:szCs w:val="28"/>
        </w:rPr>
        <w:t>определение в юношеском возрасте.</w:t>
      </w:r>
    </w:p>
    <w:p w:rsidR="00DD6AD2" w:rsidRDefault="00DD6AD2" w:rsidP="00DD6A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18">
        <w:rPr>
          <w:rFonts w:ascii="Times New Roman" w:hAnsi="Times New Roman" w:cs="Times New Roman"/>
          <w:sz w:val="28"/>
          <w:szCs w:val="28"/>
        </w:rPr>
        <w:t>В теории Е. А. Климова считается, что обдумывание жизненного и, в частности, профессионального, трудового пути есть непременно и некоторое уменьшение неопределенности представлений о будущем. Оставляя в стороне некоторые возможности выбора, человек в то же время обретает новые, недоступные ранее возможности профессионального развития. Следовательно «самоопределение» следует понимать как важное проявление психического развития, как активный поиск возможности развития человека, как процесс его становления в качестве полноценного участника сообщества профессионалов и – более широко – социального сообщества в целом. Таким образом, по мнению Е. А. Климова, профессиональное самоопределение – это деятельность человека, принимающая то или иное содержание в зависимости от этапа его развития как субъекта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445">
        <w:rPr>
          <w:rFonts w:ascii="Times New Roman" w:hAnsi="Times New Roman" w:cs="Times New Roman"/>
          <w:sz w:val="28"/>
          <w:szCs w:val="28"/>
        </w:rPr>
        <w:t>[</w:t>
      </w:r>
      <w:r w:rsidR="00737D4E">
        <w:rPr>
          <w:rFonts w:ascii="Times New Roman" w:hAnsi="Times New Roman" w:cs="Times New Roman"/>
          <w:sz w:val="28"/>
          <w:szCs w:val="28"/>
        </w:rPr>
        <w:t>1</w:t>
      </w:r>
      <w:r w:rsidRPr="00B424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AD2" w:rsidRPr="005461FB" w:rsidRDefault="00DD6AD2" w:rsidP="00DD6A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72"/>
        </w:rPr>
      </w:pPr>
      <w:r w:rsidRPr="005461FB">
        <w:rPr>
          <w:rFonts w:ascii="Times New Roman" w:hAnsi="Times New Roman" w:cs="Times New Roman"/>
          <w:sz w:val="28"/>
          <w:szCs w:val="72"/>
        </w:rPr>
        <w:t xml:space="preserve">Организация </w:t>
      </w:r>
      <w:proofErr w:type="spellStart"/>
      <w:r w:rsidRPr="005461FB">
        <w:rPr>
          <w:rFonts w:ascii="Times New Roman" w:hAnsi="Times New Roman" w:cs="Times New Roman"/>
          <w:sz w:val="28"/>
          <w:szCs w:val="72"/>
        </w:rPr>
        <w:t>профориентационной</w:t>
      </w:r>
      <w:proofErr w:type="spellEnd"/>
      <w:r w:rsidRPr="005461FB">
        <w:rPr>
          <w:rFonts w:ascii="Times New Roman" w:hAnsi="Times New Roman" w:cs="Times New Roman"/>
          <w:sz w:val="28"/>
          <w:szCs w:val="72"/>
        </w:rPr>
        <w:t xml:space="preserve"> работы в образовательном пространстве школы на сегодняшний момент является одной из актуальных направлений работы, как школы, так и республики. Для </w:t>
      </w:r>
      <w:r w:rsidR="005461FB" w:rsidRPr="005461FB">
        <w:rPr>
          <w:rFonts w:ascii="Times New Roman" w:hAnsi="Times New Roman" w:cs="Times New Roman"/>
          <w:sz w:val="28"/>
          <w:szCs w:val="72"/>
        </w:rPr>
        <w:t xml:space="preserve">повышения эффективности данной работы, нами был спроектирован электронное учебное пособие, спроектированное на основе </w:t>
      </w:r>
      <w:proofErr w:type="spellStart"/>
      <w:r w:rsidR="005461FB" w:rsidRPr="005461FB">
        <w:rPr>
          <w:rFonts w:ascii="Times New Roman" w:hAnsi="Times New Roman" w:cs="Times New Roman"/>
          <w:sz w:val="28"/>
          <w:szCs w:val="72"/>
        </w:rPr>
        <w:t>профориентационной</w:t>
      </w:r>
      <w:proofErr w:type="spellEnd"/>
      <w:r w:rsidR="005461FB" w:rsidRPr="005461FB">
        <w:rPr>
          <w:rFonts w:ascii="Times New Roman" w:hAnsi="Times New Roman" w:cs="Times New Roman"/>
          <w:sz w:val="28"/>
          <w:szCs w:val="72"/>
        </w:rPr>
        <w:t xml:space="preserve"> программы «Профессиональный выбор».</w:t>
      </w:r>
    </w:p>
    <w:p w:rsidR="005461FB" w:rsidRPr="005461FB" w:rsidRDefault="005461FB" w:rsidP="005461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1FB">
        <w:rPr>
          <w:rStyle w:val="FontStyle13"/>
          <w:b w:val="0"/>
          <w:i w:val="0"/>
          <w:sz w:val="28"/>
          <w:szCs w:val="28"/>
        </w:rPr>
        <w:t>Реализация данной программы рассчитана на 2016-2017 учебный год. Основная цель</w:t>
      </w:r>
      <w:r w:rsidRPr="005461FB">
        <w:rPr>
          <w:rStyle w:val="FontStyle13"/>
          <w:b w:val="0"/>
          <w:sz w:val="28"/>
          <w:szCs w:val="28"/>
        </w:rPr>
        <w:t xml:space="preserve"> </w:t>
      </w:r>
      <w:r w:rsidRPr="005461FB">
        <w:rPr>
          <w:rFonts w:ascii="Times New Roman" w:hAnsi="Times New Roman" w:cs="Times New Roman"/>
          <w:sz w:val="28"/>
          <w:szCs w:val="28"/>
        </w:rPr>
        <w:t xml:space="preserve">программы: создание условий для развития самостоятельной, активно развивающейся творческой личности, способной к адаптации и самореализации в обществе; разработка модели </w:t>
      </w:r>
      <w:proofErr w:type="spellStart"/>
      <w:r w:rsidRPr="005461F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461FB">
        <w:rPr>
          <w:rFonts w:ascii="Times New Roman" w:hAnsi="Times New Roman" w:cs="Times New Roman"/>
          <w:sz w:val="28"/>
          <w:szCs w:val="28"/>
        </w:rPr>
        <w:t xml:space="preserve"> работы в школе</w:t>
      </w:r>
      <w:r w:rsidRPr="005461FB">
        <w:rPr>
          <w:rStyle w:val="a8"/>
          <w:rFonts w:ascii="Times New Roman" w:hAnsi="Times New Roman" w:cs="Times New Roman"/>
          <w:bCs/>
          <w:sz w:val="28"/>
          <w:szCs w:val="28"/>
        </w:rPr>
        <w:t>; с</w:t>
      </w:r>
      <w:r w:rsidRPr="005461FB">
        <w:rPr>
          <w:rFonts w:ascii="Times New Roman" w:hAnsi="Times New Roman" w:cs="Times New Roman"/>
          <w:sz w:val="28"/>
          <w:szCs w:val="28"/>
        </w:rPr>
        <w:t xml:space="preserve">оздание эффективной системы профессионального сопровождения </w:t>
      </w:r>
      <w:r w:rsidRPr="005461FB">
        <w:rPr>
          <w:rFonts w:ascii="Times New Roman" w:hAnsi="Times New Roman" w:cs="Times New Roman"/>
          <w:sz w:val="28"/>
          <w:szCs w:val="28"/>
        </w:rPr>
        <w:lastRenderedPageBreak/>
        <w:t>учащихся в соответствии с их способностями, интересами и запросами рынка труда.</w:t>
      </w:r>
    </w:p>
    <w:p w:rsidR="00DD6AD2" w:rsidRPr="005461FB" w:rsidRDefault="00DD6AD2" w:rsidP="00DD6AD2">
      <w:pPr>
        <w:pStyle w:val="a6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1FB">
        <w:rPr>
          <w:rFonts w:ascii="Times New Roman" w:hAnsi="Times New Roman" w:cs="Times New Roman"/>
          <w:sz w:val="28"/>
          <w:szCs w:val="28"/>
        </w:rPr>
        <w:t xml:space="preserve">Новизна программы состоит в построении инновационной системы работы по психолого-педагогическому сопровождению профессионального самоопределения учащихся школы. Данная программа позволяет поэтапно давать знания, учитывая возрастные особенности учащихся и ведущий вид деятельности. Отличительной чертой программы является то, что </w:t>
      </w:r>
      <w:proofErr w:type="spellStart"/>
      <w:r w:rsidRPr="005461F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461FB">
        <w:rPr>
          <w:rFonts w:ascii="Times New Roman" w:hAnsi="Times New Roman" w:cs="Times New Roman"/>
          <w:sz w:val="28"/>
          <w:szCs w:val="28"/>
        </w:rPr>
        <w:t xml:space="preserve"> работа осуществляется со всеми участниками образовательного процесса: учащимися, педагогами и родителями. </w:t>
      </w:r>
    </w:p>
    <w:p w:rsidR="00DD6AD2" w:rsidRDefault="00DD6AD2" w:rsidP="00DD6A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Учебное пособие направлено на работу со всеми участниками образовательного процесса (учащимися, педагогами, родителями), содержит практические разработки  по планированию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работы в школе, подробные тематические планы, конспекты мероприятий.</w:t>
      </w:r>
    </w:p>
    <w:p w:rsidR="007A5569" w:rsidRDefault="007A5569" w:rsidP="00DD6A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Учебное пособие состоит из 5 глав:</w:t>
      </w:r>
    </w:p>
    <w:p w:rsidR="007A5569" w:rsidRDefault="007A5569" w:rsidP="007A5569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proofErr w:type="spellStart"/>
      <w:r>
        <w:rPr>
          <w:bCs/>
          <w:sz w:val="28"/>
          <w:szCs w:val="28"/>
        </w:rPr>
        <w:t>профориентационной</w:t>
      </w:r>
      <w:proofErr w:type="spellEnd"/>
      <w:r>
        <w:rPr>
          <w:bCs/>
          <w:sz w:val="28"/>
          <w:szCs w:val="28"/>
        </w:rPr>
        <w:t xml:space="preserve"> программы школы «Профессиональный выбор».</w:t>
      </w:r>
    </w:p>
    <w:p w:rsidR="007A5569" w:rsidRDefault="007A5569" w:rsidP="007A5569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учащимися.</w:t>
      </w:r>
    </w:p>
    <w:p w:rsidR="007A5569" w:rsidRDefault="007A5569" w:rsidP="007A5569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педагогическим коллективом.</w:t>
      </w:r>
    </w:p>
    <w:p w:rsidR="007A5569" w:rsidRDefault="007A5569" w:rsidP="007A5569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родителями, законными представителями.</w:t>
      </w:r>
    </w:p>
    <w:p w:rsidR="007A5569" w:rsidRDefault="007A5569" w:rsidP="007A5569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Диагностический инструментарий.</w:t>
      </w:r>
    </w:p>
    <w:p w:rsidR="007A5569" w:rsidRPr="007A5569" w:rsidRDefault="007A5569" w:rsidP="007A55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A5569">
        <w:rPr>
          <w:rFonts w:ascii="Times New Roman" w:hAnsi="Times New Roman" w:cs="Times New Roman"/>
          <w:bCs/>
          <w:sz w:val="28"/>
          <w:szCs w:val="28"/>
        </w:rPr>
        <w:t>Рассмотри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A5569">
        <w:rPr>
          <w:rFonts w:ascii="Times New Roman" w:hAnsi="Times New Roman" w:cs="Times New Roman"/>
          <w:bCs/>
          <w:sz w:val="28"/>
          <w:szCs w:val="28"/>
        </w:rPr>
        <w:t xml:space="preserve"> подробнее, что входит в каждую главу.</w:t>
      </w:r>
    </w:p>
    <w:p w:rsidR="0022548B" w:rsidRDefault="0022548B" w:rsidP="0022548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A556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первой</w:t>
      </w:r>
      <w:r w:rsidR="007A5569">
        <w:rPr>
          <w:rFonts w:ascii="Times New Roman" w:hAnsi="Times New Roman" w:cs="Times New Roman"/>
          <w:bCs/>
          <w:sz w:val="28"/>
          <w:szCs w:val="28"/>
        </w:rPr>
        <w:t xml:space="preserve"> главе «</w:t>
      </w:r>
      <w:r w:rsidR="007A5569" w:rsidRPr="007A5569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proofErr w:type="spellStart"/>
      <w:r w:rsidR="007A5569" w:rsidRPr="007A5569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="007A5569" w:rsidRPr="007A5569">
        <w:rPr>
          <w:rFonts w:ascii="Times New Roman" w:hAnsi="Times New Roman" w:cs="Times New Roman"/>
          <w:bCs/>
          <w:sz w:val="28"/>
          <w:szCs w:val="28"/>
        </w:rPr>
        <w:t xml:space="preserve"> программы школы «Профессиональный выбор»</w:t>
      </w:r>
      <w:r w:rsidR="007A5569">
        <w:rPr>
          <w:rFonts w:ascii="Times New Roman" w:hAnsi="Times New Roman" w:cs="Times New Roman"/>
          <w:bCs/>
          <w:sz w:val="28"/>
          <w:szCs w:val="28"/>
        </w:rPr>
        <w:t xml:space="preserve"> представлена примерная программа по организации </w:t>
      </w:r>
      <w:proofErr w:type="spellStart"/>
      <w:r w:rsidR="007A5569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="007A5569">
        <w:rPr>
          <w:rFonts w:ascii="Times New Roman" w:hAnsi="Times New Roman" w:cs="Times New Roman"/>
          <w:bCs/>
          <w:sz w:val="28"/>
          <w:szCs w:val="28"/>
        </w:rPr>
        <w:t xml:space="preserve"> работы в школе. </w:t>
      </w:r>
    </w:p>
    <w:p w:rsidR="0022548B" w:rsidRPr="0022548B" w:rsidRDefault="0022548B" w:rsidP="0022548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2539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proofErr w:type="spellStart"/>
      <w:r w:rsidRPr="0042539C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42539C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</w:t>
      </w:r>
      <w:r w:rsidRPr="0042539C">
        <w:rPr>
          <w:rFonts w:ascii="Times New Roman" w:hAnsi="Times New Roman" w:cs="Times New Roman"/>
          <w:color w:val="000000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42539C">
        <w:rPr>
          <w:rFonts w:ascii="Times New Roman" w:hAnsi="Times New Roman" w:cs="Times New Roman"/>
          <w:color w:val="000000"/>
          <w:sz w:val="28"/>
          <w:szCs w:val="28"/>
        </w:rPr>
        <w:t xml:space="preserve"> в себя следующие основные направления: </w:t>
      </w:r>
    </w:p>
    <w:p w:rsidR="0022548B" w:rsidRDefault="0022548B" w:rsidP="0022548B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3818">
        <w:rPr>
          <w:sz w:val="28"/>
          <w:szCs w:val="28"/>
        </w:rPr>
        <w:t>Создание нормативно-правовой базы определяющей проведение профессиональной работы в школе.</w:t>
      </w:r>
    </w:p>
    <w:p w:rsidR="0022548B" w:rsidRPr="00853818" w:rsidRDefault="0022548B" w:rsidP="0022548B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53818">
        <w:rPr>
          <w:sz w:val="28"/>
          <w:szCs w:val="28"/>
        </w:rPr>
        <w:t>абота с педагогическим коллективом.</w:t>
      </w:r>
    </w:p>
    <w:p w:rsidR="0022548B" w:rsidRPr="00853818" w:rsidRDefault="0022548B" w:rsidP="0022548B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3818">
        <w:rPr>
          <w:sz w:val="28"/>
          <w:szCs w:val="28"/>
        </w:rPr>
        <w:t xml:space="preserve">Работа с родителями (законными представителями) </w:t>
      </w:r>
      <w:proofErr w:type="gramStart"/>
      <w:r w:rsidRPr="00853818">
        <w:rPr>
          <w:sz w:val="28"/>
          <w:szCs w:val="28"/>
        </w:rPr>
        <w:t>обучающихся</w:t>
      </w:r>
      <w:proofErr w:type="gramEnd"/>
      <w:r w:rsidRPr="00853818">
        <w:rPr>
          <w:sz w:val="28"/>
          <w:szCs w:val="28"/>
        </w:rPr>
        <w:t>.</w:t>
      </w:r>
    </w:p>
    <w:p w:rsidR="0022548B" w:rsidRPr="00853818" w:rsidRDefault="0022548B" w:rsidP="0022548B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3818">
        <w:rPr>
          <w:sz w:val="28"/>
          <w:szCs w:val="28"/>
        </w:rPr>
        <w:t>Работа с учащимися.</w:t>
      </w:r>
    </w:p>
    <w:p w:rsidR="0022548B" w:rsidRDefault="0022548B" w:rsidP="00225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C50">
        <w:rPr>
          <w:rFonts w:ascii="Times New Roman" w:hAnsi="Times New Roman" w:cs="Times New Roman"/>
          <w:sz w:val="28"/>
          <w:szCs w:val="28"/>
        </w:rPr>
        <w:tab/>
        <w:t>Создание 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C50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87C50">
        <w:rPr>
          <w:rFonts w:ascii="Times New Roman" w:hAnsi="Times New Roman" w:cs="Times New Roman"/>
          <w:sz w:val="28"/>
          <w:szCs w:val="28"/>
        </w:rPr>
        <w:t xml:space="preserve"> проведение профессиональной работы в школе включает</w:t>
      </w:r>
      <w:proofErr w:type="gramEnd"/>
      <w:r w:rsidRPr="00087C50">
        <w:rPr>
          <w:rFonts w:ascii="Times New Roman" w:hAnsi="Times New Roman" w:cs="Times New Roman"/>
          <w:sz w:val="28"/>
          <w:szCs w:val="28"/>
        </w:rPr>
        <w:t xml:space="preserve"> в себя создание школьного совета по профориентации и разработку положения, составление плана </w:t>
      </w:r>
      <w:proofErr w:type="spellStart"/>
      <w:r w:rsidRPr="00087C5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87C50">
        <w:rPr>
          <w:rFonts w:ascii="Times New Roman" w:hAnsi="Times New Roman" w:cs="Times New Roman"/>
          <w:sz w:val="28"/>
          <w:szCs w:val="28"/>
        </w:rPr>
        <w:t xml:space="preserve"> работы с обучающимися и их родителями, обзор новинок литературы по профориен</w:t>
      </w:r>
      <w:r>
        <w:rPr>
          <w:rFonts w:ascii="Times New Roman" w:hAnsi="Times New Roman" w:cs="Times New Roman"/>
          <w:sz w:val="28"/>
          <w:szCs w:val="28"/>
        </w:rPr>
        <w:t xml:space="preserve">тации, проведение выставки книг, </w:t>
      </w:r>
      <w:r w:rsidRPr="00087C50">
        <w:rPr>
          <w:rFonts w:ascii="Times New Roman" w:hAnsi="Times New Roman" w:cs="Times New Roman"/>
          <w:sz w:val="28"/>
          <w:szCs w:val="28"/>
        </w:rPr>
        <w:t>разработка и включение в учебный план школы элективных 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48B" w:rsidRDefault="0022548B" w:rsidP="002254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C50">
        <w:rPr>
          <w:rFonts w:ascii="Times New Roman" w:hAnsi="Times New Roman" w:cs="Times New Roman"/>
          <w:sz w:val="28"/>
          <w:szCs w:val="28"/>
        </w:rPr>
        <w:t>Работа с педагогическим коллективом включает в себя проведение таких мероприятий как круглый стол</w:t>
      </w:r>
      <w:r>
        <w:rPr>
          <w:rFonts w:ascii="Times New Roman" w:hAnsi="Times New Roman" w:cs="Times New Roman"/>
          <w:sz w:val="28"/>
          <w:szCs w:val="28"/>
        </w:rPr>
        <w:t xml:space="preserve">, учебно-методические семинары, конкурс методических разработок внеурочных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работе, создание базы данных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профессий, видеоматериалы по профориентации, сведения об образовательных организациях республики).</w:t>
      </w:r>
    </w:p>
    <w:p w:rsidR="0022548B" w:rsidRPr="00087C50" w:rsidRDefault="0022548B" w:rsidP="002254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 можно предусмотреть проведение лекториев («Роль семьи в правильном профессиональном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самоопределении», «Как помочь ребенку раскрыть свои интересы и способности» т.п.), родительские собрание, анкетирование родителей об особенностях профессионального становления детей, индивидуальные консультации, размещение информации на сайте школы по вопросам и основным аспектам профессионального самоопределения.</w:t>
      </w:r>
    </w:p>
    <w:p w:rsidR="0022548B" w:rsidRDefault="0022548B" w:rsidP="0022548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с учащимися может включать в себя диагностику профессиональных интересов и склонностей, выпуск тематических буклетов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праздникам, проведение экскурсия на предприятия, встреча с представителями различных профессий, посещение дней открытых дверей в учебных заведениях республики. Также при работе с учащимися возможно привлечение специалистов Центра занятости населения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студентами различных высших учебных заведений республики. Для повышения интереса к вопросам профессионального самоопределения для учащихся возможно проведение классных часов, внеклассных мероприятий, деловых игра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E5053F" w:rsidRDefault="0022548B" w:rsidP="00E5053F">
      <w:pPr>
        <w:pStyle w:val="a6"/>
        <w:widowControl w:val="0"/>
        <w:suppressAutoHyphens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Вторая глава пособи</w:t>
      </w:r>
      <w:r w:rsidR="00E5053F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«Работа с учащимися» включается в себя практический материал, и содержит в себе</w:t>
      </w:r>
      <w:r w:rsidR="00E5053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053F" w:rsidRPr="00EB3A36" w:rsidRDefault="00E5053F" w:rsidP="00E5053F">
      <w:pPr>
        <w:pStyle w:val="a6"/>
        <w:widowControl w:val="0"/>
        <w:suppressAutoHyphens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015">
        <w:rPr>
          <w:rFonts w:ascii="Times New Roman" w:hAnsi="Times New Roman"/>
          <w:sz w:val="28"/>
          <w:szCs w:val="28"/>
        </w:rPr>
        <w:t xml:space="preserve">Проект  </w:t>
      </w:r>
      <w:proofErr w:type="spellStart"/>
      <w:r w:rsidRPr="00923015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23015">
        <w:rPr>
          <w:rFonts w:ascii="Times New Roman" w:hAnsi="Times New Roman"/>
          <w:sz w:val="28"/>
          <w:szCs w:val="28"/>
        </w:rPr>
        <w:t xml:space="preserve"> карты </w:t>
      </w:r>
      <w:proofErr w:type="gramStart"/>
      <w:r w:rsidRPr="00923015"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5053F" w:rsidRPr="00EB3A36" w:rsidRDefault="00E5053F" w:rsidP="00E5053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Примерная программа элективных курсов для учащихся 8 классов.</w:t>
      </w:r>
    </w:p>
    <w:p w:rsidR="00E5053F" w:rsidRPr="00EB3A36" w:rsidRDefault="00E5053F" w:rsidP="00737D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3A36">
        <w:rPr>
          <w:rFonts w:ascii="Times New Roman" w:hAnsi="Times New Roman" w:cs="Times New Roman"/>
          <w:sz w:val="28"/>
          <w:szCs w:val="28"/>
        </w:rPr>
        <w:t>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профессию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3A36">
        <w:rPr>
          <w:rFonts w:ascii="Times New Roman" w:hAnsi="Times New Roman" w:cs="Times New Roman"/>
          <w:sz w:val="28"/>
          <w:szCs w:val="28"/>
        </w:rPr>
        <w:t>.</w:t>
      </w:r>
    </w:p>
    <w:p w:rsidR="00E5053F" w:rsidRPr="00EB3A36" w:rsidRDefault="00E5053F" w:rsidP="00E5053F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Примерная программа элективных курсов для учащихся 9 классов «</w:t>
      </w:r>
      <w:r w:rsidRPr="00EB3A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3A36">
        <w:rPr>
          <w:rFonts w:ascii="Times New Roman" w:hAnsi="Times New Roman" w:cs="Times New Roman"/>
          <w:sz w:val="28"/>
          <w:szCs w:val="28"/>
        </w:rPr>
        <w:t>.</w:t>
      </w:r>
    </w:p>
    <w:p w:rsidR="00E5053F" w:rsidRPr="00EB3A36" w:rsidRDefault="00E5053F" w:rsidP="00E5053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созданию  т</w:t>
      </w:r>
      <w:r w:rsidRPr="00EB3A36">
        <w:rPr>
          <w:rFonts w:ascii="Times New Roman" w:hAnsi="Times New Roman" w:cs="Times New Roman"/>
          <w:sz w:val="28"/>
          <w:szCs w:val="28"/>
        </w:rPr>
        <w:t>ематически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B3A36">
        <w:rPr>
          <w:rFonts w:ascii="Times New Roman" w:hAnsi="Times New Roman" w:cs="Times New Roman"/>
          <w:sz w:val="28"/>
          <w:szCs w:val="28"/>
        </w:rPr>
        <w:t>буклет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EB3A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праздникам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53F" w:rsidRPr="00EB3A36" w:rsidRDefault="00E5053F" w:rsidP="00E5053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Тематика </w:t>
      </w:r>
      <w:r w:rsidRPr="00EB3A36">
        <w:rPr>
          <w:rFonts w:ascii="Times New Roman" w:hAnsi="Times New Roman" w:cs="Times New Roman"/>
          <w:sz w:val="28"/>
          <w:szCs w:val="28"/>
        </w:rPr>
        <w:t>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внеклассных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53F" w:rsidRPr="00EB3A36" w:rsidRDefault="00E5053F" w:rsidP="00E5053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Конспекты деловых игр по профориентации: «Что я знаю о профессиях» (5-6 класс), «Дорогами профессий» (7-8 классы).</w:t>
      </w:r>
    </w:p>
    <w:p w:rsidR="00E5053F" w:rsidRPr="00626433" w:rsidRDefault="00E5053F" w:rsidP="00E5053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Занимательные викторины по профориентации:  в</w:t>
      </w:r>
      <w:r w:rsidRPr="00626433">
        <w:rPr>
          <w:rFonts w:ascii="Times New Roman" w:hAnsi="Times New Roman" w:cs="Times New Roman"/>
          <w:sz w:val="28"/>
          <w:szCs w:val="28"/>
        </w:rPr>
        <w:t xml:space="preserve">икторина для 1-4 классов «Загадки о профессиях»,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6433">
        <w:rPr>
          <w:rFonts w:ascii="Times New Roman" w:hAnsi="Times New Roman" w:cs="Times New Roman"/>
          <w:sz w:val="28"/>
          <w:szCs w:val="28"/>
        </w:rPr>
        <w:t>икторина для 9-11 классов «Что я знаю о мире профессий»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48B" w:rsidRDefault="00E5053F" w:rsidP="00E5053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тренинг – содержит 5 занятий по 45 минут, основная цель </w:t>
      </w:r>
      <w:r w:rsidRPr="00E5053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снятие состояния эмоционального дискомфорта; развитие эмоций; осознание ценностей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профессионального самоопределения</w:t>
      </w:r>
      <w:r w:rsidRPr="00E5053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; сплочение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класса.</w:t>
      </w:r>
    </w:p>
    <w:p w:rsidR="0022548B" w:rsidRDefault="0022548B" w:rsidP="00E5053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48B" w:rsidRDefault="0022548B" w:rsidP="00E5053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48B" w:rsidRDefault="00E5053F" w:rsidP="00DD6A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Третья глава электронного пособия посвящена работе с педагогическим коллективом. В рамках этой работы можно использовать</w:t>
      </w:r>
      <w:r w:rsidRPr="00E5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такую форму работы, как к</w:t>
      </w:r>
      <w:r w:rsidRPr="00EB3A36">
        <w:rPr>
          <w:rFonts w:ascii="Times New Roman" w:hAnsi="Times New Roman" w:cs="Times New Roman"/>
          <w:sz w:val="28"/>
          <w:szCs w:val="28"/>
        </w:rPr>
        <w:t>руглый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.  Конспект круглого стола на тему «</w:t>
      </w:r>
      <w:r w:rsidRPr="00EB3A36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» представлен в данном пособии. </w:t>
      </w:r>
    </w:p>
    <w:p w:rsidR="00E5053F" w:rsidRDefault="00E5053F" w:rsidP="00DD6A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педагогическим коллективом можно проводить различные семинары по вопросам профессионального самоопределения. В пособии представлены примерные конспекты мероприятия по темам:</w:t>
      </w:r>
    </w:p>
    <w:p w:rsidR="00E5053F" w:rsidRDefault="00E5053F" w:rsidP="00E505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Тема 1: Структура деятельности членов педагогического коллектива </w:t>
      </w:r>
      <w:r w:rsidRPr="00E50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реализации </w:t>
      </w:r>
      <w:proofErr w:type="spellStart"/>
      <w:r w:rsidRPr="00E5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E5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в школе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053F" w:rsidRPr="00E5053F" w:rsidRDefault="00E5053F" w:rsidP="00E505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53F">
        <w:rPr>
          <w:rFonts w:ascii="Times New Roman" w:hAnsi="Times New Roman" w:cs="Times New Roman"/>
          <w:bCs/>
          <w:sz w:val="28"/>
          <w:szCs w:val="28"/>
        </w:rPr>
        <w:t xml:space="preserve">Тема 2: </w:t>
      </w:r>
      <w:r w:rsidRPr="00E5053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Этапы и содержание </w:t>
      </w:r>
      <w:proofErr w:type="spellStart"/>
      <w:r w:rsidRPr="00E5053F">
        <w:rPr>
          <w:rStyle w:val="ab"/>
          <w:rFonts w:ascii="Times New Roman" w:hAnsi="Times New Roman" w:cs="Times New Roman"/>
          <w:b w:val="0"/>
          <w:sz w:val="28"/>
          <w:szCs w:val="28"/>
        </w:rPr>
        <w:t>профориентационной</w:t>
      </w:r>
      <w:proofErr w:type="spellEnd"/>
      <w:r w:rsidRPr="00E5053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работы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053F">
        <w:rPr>
          <w:rStyle w:val="ab"/>
          <w:rFonts w:ascii="Times New Roman" w:hAnsi="Times New Roman" w:cs="Times New Roman"/>
          <w:b w:val="0"/>
          <w:sz w:val="28"/>
          <w:szCs w:val="28"/>
        </w:rPr>
        <w:t>в школе.</w:t>
      </w:r>
    </w:p>
    <w:p w:rsidR="00E5053F" w:rsidRPr="00E5053F" w:rsidRDefault="00E5053F" w:rsidP="00E505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53F">
        <w:rPr>
          <w:rFonts w:ascii="Times New Roman" w:hAnsi="Times New Roman" w:cs="Times New Roman"/>
          <w:bCs/>
          <w:sz w:val="28"/>
          <w:szCs w:val="28"/>
        </w:rPr>
        <w:t xml:space="preserve">Тема 3: </w:t>
      </w:r>
      <w:r w:rsidRPr="00E5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и показатели эффективности </w:t>
      </w:r>
      <w:proofErr w:type="spellStart"/>
      <w:r w:rsidRPr="00E5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E5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в школе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053F" w:rsidRDefault="00E5053F" w:rsidP="00DD6A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данной главе представлены р</w:t>
      </w:r>
      <w:r w:rsidRPr="00EB3A36">
        <w:rPr>
          <w:rFonts w:ascii="Times New Roman" w:hAnsi="Times New Roman" w:cs="Times New Roman"/>
          <w:sz w:val="28"/>
          <w:szCs w:val="28"/>
        </w:rPr>
        <w:t>екомендаци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3A36">
        <w:rPr>
          <w:rFonts w:ascii="Times New Roman" w:hAnsi="Times New Roman" w:cs="Times New Roman"/>
          <w:sz w:val="28"/>
          <w:szCs w:val="28"/>
        </w:rPr>
        <w:t>классным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е. Данные рекомендации разделены по классам, с учетом возрастных особенностей детей. Также в данных рекомендациях дается практический материал по организации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классных часов и мероприятий, даются полезные ссылки на ресурсы о профессиональном самоопределении.</w:t>
      </w:r>
    </w:p>
    <w:p w:rsidR="0022548B" w:rsidRDefault="00E5053F" w:rsidP="00DD6A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Работе с родителями посвящена следующая глава данного пособия. Глава представлена разработкой конспекта лектория для 8 родителей 8 класса на тему: «Роль семьи в профессиональном самоопределении»</w:t>
      </w:r>
      <w:r w:rsidR="00737D4E">
        <w:rPr>
          <w:rFonts w:ascii="Times New Roman" w:hAnsi="Times New Roman" w:cs="Times New Roman"/>
          <w:bCs/>
          <w:sz w:val="28"/>
          <w:szCs w:val="28"/>
        </w:rPr>
        <w:t>. Также представлен конспект родительского собрания «Как помочь ребенку в выборе профессии». Даются практические рекомендации по вопросам профессионального самоопределения.</w:t>
      </w:r>
    </w:p>
    <w:p w:rsidR="00737D4E" w:rsidRDefault="00737D4E" w:rsidP="00DD6A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Пятая глава пособия представляет собой набор психодиагностических методик, которые можно применять при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работе. Все методики делятся на два основных блока:</w:t>
      </w:r>
    </w:p>
    <w:p w:rsidR="00737D4E" w:rsidRDefault="00737D4E" w:rsidP="00737D4E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Методики на выявление профессиональных интересов и способностей. </w:t>
      </w:r>
    </w:p>
    <w:p w:rsidR="00737D4E" w:rsidRPr="00737D4E" w:rsidRDefault="00737D4E" w:rsidP="00737D4E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Методики на выявление личностных особенностей.</w:t>
      </w:r>
    </w:p>
    <w:p w:rsidR="00737D4E" w:rsidRPr="00737D4E" w:rsidRDefault="00737D4E" w:rsidP="00737D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37D4E">
        <w:rPr>
          <w:rFonts w:ascii="Times New Roman" w:hAnsi="Times New Roman" w:cs="Times New Roman"/>
          <w:sz w:val="28"/>
        </w:rPr>
        <w:t>Методики на выявление профессиональных интересов и способностей</w:t>
      </w:r>
      <w:r>
        <w:rPr>
          <w:rFonts w:ascii="Times New Roman" w:hAnsi="Times New Roman" w:cs="Times New Roman"/>
          <w:sz w:val="28"/>
        </w:rPr>
        <w:t xml:space="preserve"> включают следующий перечень методик:</w:t>
      </w:r>
    </w:p>
    <w:p w:rsidR="00737D4E" w:rsidRPr="00737D4E" w:rsidRDefault="00737D4E" w:rsidP="00737D4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37D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Методика 1: «</w:t>
      </w:r>
      <w:proofErr w:type="spellStart"/>
      <w:proofErr w:type="gramStart"/>
      <w:r w:rsidRPr="00737D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Дифференциально</w:t>
      </w:r>
      <w:proofErr w:type="spellEnd"/>
      <w:r w:rsidRPr="00737D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 диагностический</w:t>
      </w:r>
      <w:proofErr w:type="gramEnd"/>
      <w:r w:rsidRPr="00737D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37D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опросник</w:t>
      </w:r>
      <w:proofErr w:type="spellEnd"/>
      <w:r w:rsidRPr="00737D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</w:t>
      </w:r>
      <w:r w:rsidRPr="00737D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>(ДДО)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737D4E" w:rsidRPr="00737D4E" w:rsidRDefault="00737D4E" w:rsidP="00737D4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37D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Методика 2: «Карта интересов»  А. Е. </w:t>
      </w:r>
      <w:proofErr w:type="spellStart"/>
      <w:r w:rsidRPr="00737D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Голомшток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737D4E" w:rsidRPr="00737D4E" w:rsidRDefault="00737D4E" w:rsidP="00737D4E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color w:val="000000"/>
          <w:sz w:val="28"/>
          <w:szCs w:val="28"/>
        </w:rPr>
      </w:pPr>
      <w:r w:rsidRPr="00737D4E">
        <w:rPr>
          <w:b w:val="0"/>
          <w:bCs w:val="0"/>
          <w:color w:val="000000"/>
          <w:sz w:val="28"/>
          <w:szCs w:val="28"/>
        </w:rPr>
        <w:t>Методика 3:</w:t>
      </w:r>
      <w:r w:rsidRPr="00737D4E">
        <w:rPr>
          <w:b w:val="0"/>
          <w:color w:val="000000"/>
          <w:sz w:val="28"/>
          <w:szCs w:val="28"/>
        </w:rPr>
        <w:t xml:space="preserve"> «Матрица выбора профессии» Г. В. </w:t>
      </w:r>
      <w:proofErr w:type="spellStart"/>
      <w:r w:rsidRPr="00737D4E">
        <w:rPr>
          <w:b w:val="0"/>
          <w:color w:val="000000"/>
          <w:sz w:val="28"/>
          <w:szCs w:val="28"/>
        </w:rPr>
        <w:t>Резапкина</w:t>
      </w:r>
      <w:proofErr w:type="spellEnd"/>
      <w:r>
        <w:rPr>
          <w:b w:val="0"/>
          <w:color w:val="000000"/>
          <w:sz w:val="28"/>
          <w:szCs w:val="28"/>
        </w:rPr>
        <w:t>.</w:t>
      </w:r>
    </w:p>
    <w:p w:rsidR="00737D4E" w:rsidRPr="00737D4E" w:rsidRDefault="00737D4E" w:rsidP="00737D4E">
      <w:pPr>
        <w:pStyle w:val="a6"/>
        <w:ind w:firstLine="708"/>
        <w:contextualSpacing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737D4E">
        <w:rPr>
          <w:rFonts w:ascii="Times New Roman" w:hAnsi="Times New Roman" w:cs="Times New Roman"/>
          <w:kern w:val="36"/>
          <w:sz w:val="28"/>
          <w:szCs w:val="28"/>
        </w:rPr>
        <w:t xml:space="preserve">Методика  4: Методика Л. А. </w:t>
      </w:r>
      <w:proofErr w:type="spellStart"/>
      <w:r w:rsidRPr="00737D4E">
        <w:rPr>
          <w:rFonts w:ascii="Times New Roman" w:hAnsi="Times New Roman" w:cs="Times New Roman"/>
          <w:kern w:val="36"/>
          <w:sz w:val="28"/>
          <w:szCs w:val="28"/>
        </w:rPr>
        <w:t>Йовайши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737D4E" w:rsidRPr="00737D4E" w:rsidRDefault="00737D4E" w:rsidP="00737D4E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color w:val="000000"/>
          <w:sz w:val="28"/>
          <w:szCs w:val="28"/>
        </w:rPr>
      </w:pPr>
      <w:r w:rsidRPr="00737D4E">
        <w:rPr>
          <w:b w:val="0"/>
          <w:color w:val="000000"/>
          <w:sz w:val="28"/>
          <w:szCs w:val="28"/>
        </w:rPr>
        <w:t xml:space="preserve">Методика 5: </w:t>
      </w:r>
      <w:proofErr w:type="spellStart"/>
      <w:r w:rsidRPr="00737D4E">
        <w:rPr>
          <w:b w:val="0"/>
          <w:color w:val="000000"/>
          <w:sz w:val="28"/>
          <w:szCs w:val="28"/>
        </w:rPr>
        <w:t>Опросник</w:t>
      </w:r>
      <w:proofErr w:type="spellEnd"/>
      <w:r w:rsidRPr="00737D4E">
        <w:rPr>
          <w:b w:val="0"/>
          <w:color w:val="000000"/>
          <w:sz w:val="28"/>
          <w:szCs w:val="28"/>
        </w:rPr>
        <w:t xml:space="preserve"> для определения профессиональной готовности </w:t>
      </w:r>
      <w:r w:rsidRPr="00737D4E">
        <w:rPr>
          <w:b w:val="0"/>
          <w:color w:val="000000"/>
          <w:sz w:val="28"/>
          <w:szCs w:val="28"/>
        </w:rPr>
        <w:br/>
        <w:t xml:space="preserve">Л.Н. </w:t>
      </w:r>
      <w:proofErr w:type="spellStart"/>
      <w:r w:rsidRPr="00737D4E">
        <w:rPr>
          <w:b w:val="0"/>
          <w:color w:val="000000"/>
          <w:sz w:val="28"/>
          <w:szCs w:val="28"/>
        </w:rPr>
        <w:t>Кабардовой</w:t>
      </w:r>
      <w:proofErr w:type="spellEnd"/>
      <w:r>
        <w:rPr>
          <w:b w:val="0"/>
          <w:color w:val="000000"/>
          <w:sz w:val="28"/>
          <w:szCs w:val="28"/>
        </w:rPr>
        <w:t>.</w:t>
      </w:r>
    </w:p>
    <w:p w:rsidR="00737D4E" w:rsidRPr="00737D4E" w:rsidRDefault="00737D4E" w:rsidP="00737D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37D4E">
        <w:rPr>
          <w:rFonts w:ascii="Times New Roman" w:hAnsi="Times New Roman" w:cs="Times New Roman"/>
          <w:sz w:val="28"/>
        </w:rPr>
        <w:t>Методики на выявление личностных</w:t>
      </w:r>
      <w:r>
        <w:rPr>
          <w:rFonts w:ascii="Times New Roman" w:hAnsi="Times New Roman" w:cs="Times New Roman"/>
          <w:sz w:val="28"/>
        </w:rPr>
        <w:t xml:space="preserve"> о</w:t>
      </w:r>
      <w:r w:rsidRPr="00737D4E">
        <w:rPr>
          <w:rFonts w:ascii="Times New Roman" w:hAnsi="Times New Roman" w:cs="Times New Roman"/>
          <w:sz w:val="28"/>
        </w:rPr>
        <w:t>собенностей</w:t>
      </w:r>
      <w:r>
        <w:rPr>
          <w:rFonts w:ascii="Times New Roman" w:hAnsi="Times New Roman" w:cs="Times New Roman"/>
          <w:sz w:val="28"/>
        </w:rPr>
        <w:t xml:space="preserve"> включают методики:</w:t>
      </w:r>
    </w:p>
    <w:p w:rsidR="00737D4E" w:rsidRPr="00737D4E" w:rsidRDefault="00737D4E" w:rsidP="00737D4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Методика 1: Методика исследования самооценки личности </w:t>
      </w:r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С.А. </w:t>
      </w:r>
      <w:proofErr w:type="spellStart"/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Будасси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37D4E" w:rsidRPr="00737D4E" w:rsidRDefault="00737D4E" w:rsidP="00737D4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Методика 2: </w:t>
      </w:r>
      <w:proofErr w:type="spellStart"/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Опросник</w:t>
      </w:r>
      <w:proofErr w:type="spellEnd"/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Шмишека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37D4E" w:rsidRPr="00737D4E" w:rsidRDefault="00737D4E" w:rsidP="00737D4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Методика 3:  «Коммуникативные и организаторские склонности» </w:t>
      </w:r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В.В. Синявский, В.А. </w:t>
      </w:r>
      <w:proofErr w:type="spellStart"/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Федорошин</w:t>
      </w:r>
      <w:proofErr w:type="spellEnd"/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(КОС)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37D4E" w:rsidRPr="00737D4E" w:rsidRDefault="00737D4E" w:rsidP="00737D4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Методика 4: «Куб </w:t>
      </w:r>
      <w:proofErr w:type="spellStart"/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Линка</w:t>
      </w:r>
      <w:proofErr w:type="spellEnd"/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Тест специальных способностей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37D4E" w:rsidRPr="00737D4E" w:rsidRDefault="00737D4E" w:rsidP="00737D4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5: </w:t>
      </w:r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Личностный </w:t>
      </w:r>
      <w:proofErr w:type="spellStart"/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опросник</w:t>
      </w:r>
      <w:proofErr w:type="spellEnd"/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 </w:t>
      </w:r>
      <w:proofErr w:type="spellStart"/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Айзенка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37D4E" w:rsidRPr="00737D4E" w:rsidRDefault="00737D4E" w:rsidP="00737D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4E">
        <w:rPr>
          <w:rFonts w:ascii="Times New Roman" w:hAnsi="Times New Roman" w:cs="Times New Roman"/>
          <w:sz w:val="28"/>
          <w:szCs w:val="28"/>
        </w:rPr>
        <w:t xml:space="preserve">Методика 6: </w:t>
      </w:r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Методика изучения отношения к учебным предметам </w:t>
      </w:r>
      <w:r w:rsidRPr="00737D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Г.Н. Казанцевой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37D4E" w:rsidRPr="00737D4E" w:rsidRDefault="00737D4E" w:rsidP="00737D4E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8"/>
          <w:szCs w:val="28"/>
        </w:rPr>
      </w:pPr>
      <w:r w:rsidRPr="00737D4E">
        <w:rPr>
          <w:b w:val="0"/>
          <w:sz w:val="28"/>
          <w:szCs w:val="28"/>
        </w:rPr>
        <w:lastRenderedPageBreak/>
        <w:t xml:space="preserve">Методика 7: Методика изучения структуры темперамента </w:t>
      </w:r>
      <w:proofErr w:type="spellStart"/>
      <w:r w:rsidRPr="00737D4E">
        <w:rPr>
          <w:b w:val="0"/>
          <w:sz w:val="28"/>
          <w:szCs w:val="28"/>
        </w:rPr>
        <w:t>Я.Стреляу</w:t>
      </w:r>
      <w:proofErr w:type="spellEnd"/>
      <w:r w:rsidRPr="00737D4E">
        <w:rPr>
          <w:b w:val="0"/>
          <w:sz w:val="28"/>
          <w:szCs w:val="28"/>
        </w:rPr>
        <w:t xml:space="preserve"> </w:t>
      </w:r>
      <w:r w:rsidRPr="00737D4E">
        <w:rPr>
          <w:b w:val="0"/>
          <w:sz w:val="28"/>
          <w:szCs w:val="28"/>
        </w:rPr>
        <w:br/>
        <w:t>(адаптация Н.Н. Даниловой, А.Г. Шмелева)</w:t>
      </w:r>
      <w:r>
        <w:rPr>
          <w:b w:val="0"/>
          <w:sz w:val="28"/>
          <w:szCs w:val="28"/>
        </w:rPr>
        <w:t>.</w:t>
      </w:r>
    </w:p>
    <w:p w:rsidR="00E5053F" w:rsidRDefault="00737D4E" w:rsidP="00DD6A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разработанное учебное пособие будет полезным инструментом при организации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работы в образовательном пространстве современной школы. </w:t>
      </w:r>
      <w:r>
        <w:rPr>
          <w:rFonts w:ascii="Times New Roman" w:hAnsi="Times New Roman" w:cs="Times New Roman"/>
          <w:sz w:val="28"/>
          <w:szCs w:val="28"/>
        </w:rPr>
        <w:t>Основная особенность разработанного пособия состоит в систематичности и преемственности, то есть охватываются все участники образовательного процесса (учащиеся, педагоги, родители).</w:t>
      </w:r>
    </w:p>
    <w:p w:rsidR="00737D4E" w:rsidRDefault="00737D4E" w:rsidP="00737D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4E" w:rsidRDefault="00737D4E" w:rsidP="00737D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DC">
        <w:rPr>
          <w:rFonts w:ascii="Times New Roman" w:hAnsi="Times New Roman" w:cs="Times New Roman"/>
          <w:b/>
          <w:sz w:val="28"/>
          <w:szCs w:val="28"/>
        </w:rPr>
        <w:t>Лит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E55DC">
        <w:rPr>
          <w:rFonts w:ascii="Times New Roman" w:hAnsi="Times New Roman" w:cs="Times New Roman"/>
          <w:b/>
          <w:sz w:val="28"/>
          <w:szCs w:val="28"/>
        </w:rPr>
        <w:t>ратура:</w:t>
      </w:r>
    </w:p>
    <w:p w:rsidR="00737D4E" w:rsidRDefault="00737D4E" w:rsidP="00737D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4E" w:rsidRPr="00737D4E" w:rsidRDefault="00737D4E" w:rsidP="00737D4E">
      <w:pPr>
        <w:pStyle w:val="a5"/>
        <w:numPr>
          <w:ilvl w:val="0"/>
          <w:numId w:val="8"/>
        </w:numPr>
        <w:tabs>
          <w:tab w:val="left" w:pos="993"/>
        </w:tabs>
        <w:ind w:left="0" w:firstLine="502"/>
        <w:jc w:val="both"/>
        <w:rPr>
          <w:sz w:val="28"/>
          <w:szCs w:val="28"/>
        </w:rPr>
      </w:pPr>
      <w:r w:rsidRPr="00737D4E">
        <w:rPr>
          <w:sz w:val="28"/>
          <w:szCs w:val="28"/>
        </w:rPr>
        <w:t>Климов, Е. А. Как выбирать профессию / Е. А. Климов. – М.</w:t>
      </w:r>
      <w:proofErr w:type="gramStart"/>
      <w:r w:rsidRPr="00737D4E">
        <w:rPr>
          <w:sz w:val="28"/>
          <w:szCs w:val="28"/>
        </w:rPr>
        <w:t xml:space="preserve"> :</w:t>
      </w:r>
      <w:proofErr w:type="gramEnd"/>
      <w:r w:rsidRPr="00737D4E">
        <w:rPr>
          <w:sz w:val="28"/>
          <w:szCs w:val="28"/>
        </w:rPr>
        <w:t xml:space="preserve"> Просвещение, 2010. – 248 с.</w:t>
      </w:r>
    </w:p>
    <w:p w:rsidR="00737D4E" w:rsidRPr="00737D4E" w:rsidRDefault="00737D4E" w:rsidP="00737D4E">
      <w:pPr>
        <w:pStyle w:val="a5"/>
        <w:keepNext/>
        <w:numPr>
          <w:ilvl w:val="0"/>
          <w:numId w:val="8"/>
        </w:numPr>
        <w:tabs>
          <w:tab w:val="left" w:pos="993"/>
        </w:tabs>
        <w:ind w:left="0" w:firstLine="502"/>
        <w:jc w:val="both"/>
        <w:rPr>
          <w:sz w:val="28"/>
          <w:szCs w:val="28"/>
        </w:rPr>
      </w:pPr>
      <w:r w:rsidRPr="00737D4E">
        <w:rPr>
          <w:sz w:val="28"/>
          <w:szCs w:val="28"/>
        </w:rPr>
        <w:t xml:space="preserve">Кудрявцев, Т. В. Психологический анализ динамики профессионального самоопределения личности / Т. В. Кудрявцев, В. Ю. </w:t>
      </w:r>
      <w:proofErr w:type="spellStart"/>
      <w:r w:rsidRPr="00737D4E">
        <w:rPr>
          <w:sz w:val="28"/>
          <w:szCs w:val="28"/>
        </w:rPr>
        <w:t>Шегурова</w:t>
      </w:r>
      <w:proofErr w:type="spellEnd"/>
      <w:r w:rsidRPr="00737D4E">
        <w:rPr>
          <w:sz w:val="28"/>
          <w:szCs w:val="28"/>
        </w:rPr>
        <w:t xml:space="preserve">  // Вопросы психологии. – 2003. – № 2. – С. 67–75.</w:t>
      </w:r>
    </w:p>
    <w:p w:rsidR="00737D4E" w:rsidRPr="00737D4E" w:rsidRDefault="00737D4E" w:rsidP="00737D4E">
      <w:pPr>
        <w:pStyle w:val="a5"/>
        <w:numPr>
          <w:ilvl w:val="0"/>
          <w:numId w:val="8"/>
        </w:numPr>
        <w:tabs>
          <w:tab w:val="left" w:pos="993"/>
        </w:tabs>
        <w:ind w:left="0" w:firstLine="502"/>
        <w:jc w:val="both"/>
        <w:rPr>
          <w:sz w:val="28"/>
          <w:szCs w:val="28"/>
        </w:rPr>
      </w:pPr>
      <w:proofErr w:type="spellStart"/>
      <w:r w:rsidRPr="00737D4E">
        <w:rPr>
          <w:sz w:val="28"/>
          <w:szCs w:val="28"/>
        </w:rPr>
        <w:t>Пряжников</w:t>
      </w:r>
      <w:proofErr w:type="spellEnd"/>
      <w:r w:rsidRPr="00737D4E">
        <w:rPr>
          <w:sz w:val="28"/>
          <w:szCs w:val="28"/>
        </w:rPr>
        <w:t xml:space="preserve">, Н. С. Профессиональное и личностное самоопределение / Н. С. </w:t>
      </w:r>
      <w:proofErr w:type="spellStart"/>
      <w:r w:rsidRPr="00737D4E">
        <w:rPr>
          <w:sz w:val="28"/>
          <w:szCs w:val="28"/>
        </w:rPr>
        <w:t>Пряжников</w:t>
      </w:r>
      <w:proofErr w:type="spellEnd"/>
      <w:r w:rsidRPr="00737D4E">
        <w:rPr>
          <w:sz w:val="28"/>
          <w:szCs w:val="28"/>
        </w:rPr>
        <w:t>. – М.</w:t>
      </w:r>
      <w:proofErr w:type="gramStart"/>
      <w:r w:rsidRPr="00737D4E">
        <w:rPr>
          <w:sz w:val="28"/>
          <w:szCs w:val="28"/>
        </w:rPr>
        <w:t xml:space="preserve"> :</w:t>
      </w:r>
      <w:proofErr w:type="gramEnd"/>
      <w:r w:rsidRPr="00737D4E">
        <w:rPr>
          <w:sz w:val="28"/>
          <w:szCs w:val="28"/>
        </w:rPr>
        <w:t xml:space="preserve"> Издательство Московского психолого-социального института, 2006.  – 384 с.</w:t>
      </w:r>
    </w:p>
    <w:p w:rsidR="00737D4E" w:rsidRDefault="00737D4E" w:rsidP="00737D4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D4E" w:rsidRDefault="00737D4E" w:rsidP="00737D4E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7D4E" w:rsidSect="00AA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500D"/>
    <w:multiLevelType w:val="multilevel"/>
    <w:tmpl w:val="392E08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65E0EE1"/>
    <w:multiLevelType w:val="multilevel"/>
    <w:tmpl w:val="64546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2A9D0DE6"/>
    <w:multiLevelType w:val="multilevel"/>
    <w:tmpl w:val="CB1C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A4906"/>
    <w:multiLevelType w:val="multilevel"/>
    <w:tmpl w:val="0C766F5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>
    <w:nsid w:val="5CAF77AE"/>
    <w:multiLevelType w:val="hybridMultilevel"/>
    <w:tmpl w:val="30EE7040"/>
    <w:lvl w:ilvl="0" w:tplc="DD360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851DA0"/>
    <w:multiLevelType w:val="multilevel"/>
    <w:tmpl w:val="C140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FC41A2"/>
    <w:multiLevelType w:val="hybridMultilevel"/>
    <w:tmpl w:val="2C18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925CF"/>
    <w:multiLevelType w:val="hybridMultilevel"/>
    <w:tmpl w:val="7AEE8636"/>
    <w:lvl w:ilvl="0" w:tplc="E80E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AD2"/>
    <w:rsid w:val="000D2881"/>
    <w:rsid w:val="001409FE"/>
    <w:rsid w:val="001D2732"/>
    <w:rsid w:val="0022548B"/>
    <w:rsid w:val="005461FB"/>
    <w:rsid w:val="005600F9"/>
    <w:rsid w:val="005A4B05"/>
    <w:rsid w:val="00626433"/>
    <w:rsid w:val="00676B54"/>
    <w:rsid w:val="006F35A4"/>
    <w:rsid w:val="00737D4E"/>
    <w:rsid w:val="007A5569"/>
    <w:rsid w:val="00903904"/>
    <w:rsid w:val="00AA513C"/>
    <w:rsid w:val="00DD6AD2"/>
    <w:rsid w:val="00E5053F"/>
    <w:rsid w:val="00FA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D2"/>
  </w:style>
  <w:style w:type="paragraph" w:styleId="1">
    <w:name w:val="heading 1"/>
    <w:basedOn w:val="a"/>
    <w:link w:val="10"/>
    <w:uiPriority w:val="9"/>
    <w:qFormat/>
    <w:rsid w:val="00737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DD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D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D6AD2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DD6A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DD6AD2"/>
    <w:pPr>
      <w:spacing w:after="0" w:line="240" w:lineRule="auto"/>
    </w:pPr>
  </w:style>
  <w:style w:type="character" w:styleId="a8">
    <w:name w:val="Emphasis"/>
    <w:basedOn w:val="a0"/>
    <w:qFormat/>
    <w:rsid w:val="005461FB"/>
    <w:rPr>
      <w:i/>
      <w:iCs/>
    </w:rPr>
  </w:style>
  <w:style w:type="table" w:styleId="a9">
    <w:name w:val="Table Grid"/>
    <w:basedOn w:val="a1"/>
    <w:uiPriority w:val="59"/>
    <w:rsid w:val="007A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7A5569"/>
  </w:style>
  <w:style w:type="character" w:styleId="aa">
    <w:name w:val="Hyperlink"/>
    <w:basedOn w:val="a0"/>
    <w:uiPriority w:val="99"/>
    <w:unhideWhenUsed/>
    <w:rsid w:val="007A5569"/>
    <w:rPr>
      <w:color w:val="0000FF"/>
      <w:u w:val="single"/>
    </w:rPr>
  </w:style>
  <w:style w:type="character" w:styleId="ab">
    <w:name w:val="Strong"/>
    <w:basedOn w:val="a0"/>
    <w:uiPriority w:val="22"/>
    <w:qFormat/>
    <w:rsid w:val="00E5053F"/>
    <w:rPr>
      <w:b/>
      <w:bCs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rsid w:val="00E505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2017-03-17T13:56:00Z</dcterms:created>
  <dcterms:modified xsi:type="dcterms:W3CDTF">2017-03-17T13:57:00Z</dcterms:modified>
</cp:coreProperties>
</file>