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Default="00663B62" w:rsidP="00227A30">
      <w:pPr>
        <w:spacing w:after="0" w:line="360" w:lineRule="auto"/>
        <w:rPr>
          <w:caps/>
        </w:rPr>
      </w:pPr>
      <w:r w:rsidRPr="00227A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Информационная безопасность и компетентность подростков в Интернете.</w:t>
      </w:r>
      <w:r w:rsidR="00227A30" w:rsidRPr="00227A30">
        <w:rPr>
          <w:caps/>
        </w:rPr>
        <w:t xml:space="preserve"> </w:t>
      </w:r>
    </w:p>
    <w:p w:rsidR="00227A30" w:rsidRPr="00227A30" w:rsidRDefault="00227A30" w:rsidP="0022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Софронова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Анастасия Николаевна, МБОУ «УСШ», учитель информатики, п. Урдома Ленский район, </w:t>
      </w:r>
      <w:hyperlink r:id="rId6" w:history="1">
        <w:r w:rsidRPr="00FB1A9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informatika</w:t>
        </w:r>
        <w:r w:rsidRPr="00FB1A9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-7@</w:t>
        </w:r>
        <w:r w:rsidRPr="00FB1A9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B1A9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B1A9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227A30" w:rsidRDefault="00227A30" w:rsidP="00227A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 Интернете скрываются угрозы для детского здоровья: это и пропаганда жестокости, насилия, педофилия, порнография, а так же </w:t>
      </w:r>
      <w:proofErr w:type="spell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киберзапугивание</w:t>
      </w:r>
      <w:proofErr w:type="spellEnd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втягивание в зависимость от Всемирной пау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тины. </w:t>
      </w: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научить детей быть информационно компетентными, объяснить им важность безопасного информационно - образовательного пространства.</w:t>
      </w:r>
    </w:p>
    <w:p w:rsidR="00845089" w:rsidRPr="00845089" w:rsidRDefault="00845089" w:rsidP="008450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845089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INFORMATION SAFETY AND COMPETENCE OF ADOLESCENTS IN THE INTERNET.</w:t>
      </w:r>
      <w:proofErr w:type="gramEnd"/>
    </w:p>
    <w:p w:rsidR="00845089" w:rsidRPr="00845089" w:rsidRDefault="00845089" w:rsidP="00845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45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Sofronova</w:t>
      </w:r>
      <w:proofErr w:type="spellEnd"/>
      <w:r w:rsidRPr="00845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Anastasia </w:t>
      </w:r>
      <w:proofErr w:type="spellStart"/>
      <w:r w:rsidRPr="00845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Nikolaevna</w:t>
      </w:r>
      <w:proofErr w:type="spellEnd"/>
      <w:r w:rsidRPr="00845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7" w:history="1">
        <w:r w:rsidRPr="00FB1A9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informatika-7@mail.ru</w:t>
        </w:r>
      </w:hyperlink>
    </w:p>
    <w:p w:rsidR="00227A30" w:rsidRPr="00845089" w:rsidRDefault="00845089" w:rsidP="00845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 w:rsidRPr="008450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Annotation:</w:t>
      </w:r>
      <w:r w:rsidRPr="00845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45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Now the Internet hides threats to children's health: this is the propaganda of cruelty, violence, pedophilia, pornography, as well as </w:t>
      </w:r>
      <w:proofErr w:type="spellStart"/>
      <w:r w:rsidRPr="00845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cyberbullying</w:t>
      </w:r>
      <w:proofErr w:type="spellEnd"/>
      <w:r w:rsidRPr="00845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drawing into dependence on the World Wide Web. We must teach children to be informational competent, explain to them the importance of a safe information and educational space.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значение имеет Интернет для современных детей и подростков? Это бескрайние возможности для творчества, открытий и безграничного общения. Но в Интернете общаются и взрослые, и здесь может находиться такая информация, которая вредна для детей и подростков. Сейчас в Интернете скрываются угрозы для детского здоровья: это и пропаганда жестокости, насилия, педофилия, порнография, а так же </w:t>
      </w:r>
      <w:proofErr w:type="spell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киберзапугивание</w:t>
      </w:r>
      <w:proofErr w:type="spellEnd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втягивание в зависимость от Всемирной паутины. Наши Российские школьники находятся в виртуальном пространстве от двух до более восьми часов в день, и родители даже могут и не знать, в каких чатах и сайтах сидит их чадо. В Интернете опасность может быть разной, все зависит от возраста и компьютерной подготовленности ребенка. Как же можно помочь детям? Самое главное, </w:t>
      </w: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научить их анализировать и критически относится к информации в Интернет. Мы должны научить детей быть информационно компетентными, объяснить им важность безопасного информационно - образовательного пространства. Информационная безопасность - один из главных вопросов государственной политики в интересах детей и подростков нашей страны. Этот вопрос настолько важен, что органы власти и гражданское общество вынуждены серьезно вмешаться и решительно действовать.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Обезопасить личную информацию в собственном компьютере значит защитить от вирусов и регулярное обновление всего программного обеспечения. Нужно повысить уровень защиты данных, для этого можно воспользоваться настройками и параметрами фильтра, которые существуют во многих современных программах и абсолютно просты в использовании. Любой родитель вполне может убрать почти все, что касается опасностей, которые таятся для детей в Интернете. Необходимо родителями включить функции, которые могут контролировать и отслеживать действия ребёнка в Сети и за компьютером. Существуют функции «Родительского контроля», они встроены в вашу операционную систему. Это дает возможность управления личной детской информацией, а родители могут наиболее активно определять содержание, к которому ребенок получает доступ в сети.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«Родительского контроля» можно: 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Просмотреть отчёты о действиях детей за компьютером, в том числе просмотреть программы, которые они открывают, веб-сайтах, которые посещают дети, об играх, в которые играют.</w:t>
      </w:r>
      <w:proofErr w:type="gramEnd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все может помочь распознать опасность и сразу позволит оградить ребёнка от неё.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-Отфильтровать типы веб-сайтов, которые ребенок может посещать, сделать блокировку на веб-узлы по категориям: на информацию с порнографическим содержанием или азартными играми, или же по </w:t>
      </w: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конкретным URL адресам. Сейчас это поддерживается большинством веб-браузеров.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-Осуществлять </w:t>
      </w:r>
      <w:proofErr w:type="gram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временем пребывания ребенка за компьютером, родитель может сам. Устанавливать когда и какое количество времени сын или дочь может использовать компьютер. Это дает возможность равномерно распределить время пребывания детей в сети Интернет в течение всего дня, тогда у ребенка остается время на занятия другими интересными видами деятельности.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-Родитель может сам ограничить или полностью блокировать предоставление личной информации, контролировать списки друзей ребёнка, ограничивать списки собеседников, с которыми ребенок общается в виртуальном мире. 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имеет установка программ, которые отфильтровывают всю информацию, которая загружается. Они распознают и не пропускают вирусы, трояны, а также </w:t>
      </w:r>
      <w:proofErr w:type="spell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сайты. Браузер не допускает возможность скачивания зараженных программ, а </w:t>
      </w:r>
      <w:proofErr w:type="gram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исключается возможность заражения компьютера. Необходимо установить и регулярно обновлять антивирусные программы, тем </w:t>
      </w:r>
      <w:proofErr w:type="gram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сейчас</w:t>
      </w:r>
      <w:proofErr w:type="gramEnd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 антивирусы бесплатные. На компьютер нужно устанавливать только лицензионные программы, потому что они гарантированно не содержат вирусы. 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самой операционной системе компьютера нужно создать учетную запись пользователя для ребенка. Как это сделать? Вначале определяются права доступа и рамки пользователя Интернета. Родители обязательно должны регулярно интересоваться списком сайтов, которые открывал ребенок, для этого существуют определенные функции журнала для просмотра веб-страниц.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научить детей создавать безопасные пароли. Нельзя создавать пароль, который может угадать одноклассник или друг, это и день рождения, и кличка домашнего питомца. Можно взять какое угодно </w:t>
      </w: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слово, а использовать английскую раскладку. Пароли никому не следует сообщать, их необходимо регулярно менять. А чтобы защитить свои личные данные, можно использовать псевдонимы.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 Всемирной сети имеют большую возможность встречаться и общаться не только с друзьями, но и с абсолютно незнакомыми людьми. Ребенка могут запугать, оскорбить, обидеть. Родители должны объяснить детям, чтобы они вели себя предельно осторожно. Важно обсудить с чадом вопросы, которые могут у него возникнуть при хождении в Интернет. Если ситуация сложилась так, что ребенок вдруг получил сообщения запугивающего характера, нужно осуществить следующие действия: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Пугающие сообщения нужно сохранить для следующих поэтапных действий. 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Настроить параметры программы для работы с электронной почтой так, чтобы сообщения от данного отправителя помещались в отдельную папку. После этого ребенок не сможет их читать. 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известен адрес отправителя электронной почты, нужно отправить копию данного сообщения поставщику услуг Интернета с просьбой его удалить данный адрес электронной почты. 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адрес почты отправителя неизвестен, нужно попросить помочь  поставщика услуг Интернета. 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нужно взять за правило, что кто-то один из них сначала проверяет надежность информации и услуг Интернета, прежде чем сами дети смогут разместить данные на сайте. Научите детей быть осмотрительными при опубликовании личной информации. Если обнаружены опубликованные в Сети оскорбительные фотографии или сообщения о ребенке, а также шантаж, поступайте следующим образом: 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Сохраните все страницы, на которых был обнаружены эти материалы, для следующих поэтапных действий. 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по сайту или его адресу можно определить поставщика услуг, необходимо связаться с ним. У поставщика услуг есть возможность удалить текст и, раскрыть личность автора. 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Нужно попросить вашего оператора Интернета связаться с администратором данного сайта и оформить запрос на удаление материалов. 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оскорбление серьезное и является преступлением, обратитесь в полицию. 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контроль Интернета на предмет детской порнографии занимается управление «К» БСТМ МВД РФ.  Сообщать о подозрительных веб-сайтах, а также сайтах, в которых используются материалы с изображениями жестокого обращения с детьми и других противозаконных материалов, нужно в отделы «К» региона. 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контроля хождения ребенка по Интернет недостаточно только технологических методов защиты. Нужно родителям поставить компьютер в самой проходной комнате в квартире. Нельзя оставлять ребенка один на один с Всемирной паутиной. Необходимо разговаривать и  обсуждать с детьми правила работы за компьютером и в Сети, которые они будут выполнять. Нужно обязательно объяснить, что в Интернет действуют те же правила поведения, что и в нашем реальном мире. Поэтому дети не должны оставлять личную информацию в открытом доступе (номера телефонов, адреса, номер школы, места прогулок), общаться с незнакомыми и подозрительными людьми. Выставленные фотографии или личная информация, тайны ребенка могут стать общедоступными. Их может скопировать любой человек, а полностью удалить практически невозможно. Необходимо поддерживать детей делиться с родителями своим опытом пребывания в Сети, а родителям нужно тщательно и подробно объяснять детям их промахи и ошибки. И тогда можно вместе осваивать и открывать любые горизонты с помощью сети Интернет. 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</w:t>
      </w:r>
      <w:proofErr w:type="gram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Интернет-безопасности</w:t>
      </w:r>
      <w:proofErr w:type="gramEnd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подростков.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 больше времени с реальными друзьями, чем с виртуальными.</w:t>
      </w:r>
      <w:proofErr w:type="gramEnd"/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Обязательно скажи взрослому, если кто-то в Сети надоедает тебе или хочет говорить о сексе.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Сразу прекращай контакт с любым, кто пытается давить для получения информации о тебе (имени, возраста, роста и размера, фотографий, адреса, информации о семье).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Будь очень осторожен с незнакомцами, которые пытаются настроить тебя против твоей семьи, обещая быть твоим лучшим другом (они могут посылать тебе подарки и говорить много комплиментов, но в то же время они распоряжаются твоим временем и критикуют твоих родителей).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обменивайся с незнакомцами фотографиями через Интернет.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открывай электронные сообщения от незнакомых людей и не загружай вложенные в них файлы.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сообщай информацию о себе для того, чтобы получить что-то бесплатно.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соглашайся на встречу с теми, кого ты не знаешь в реальной жизни.</w:t>
      </w:r>
    </w:p>
    <w:p w:rsidR="00663B62" w:rsidRPr="00663B62" w:rsidRDefault="00663B62" w:rsidP="00663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 страже информационной безопасности стоит закон.</w:t>
      </w:r>
    </w:p>
    <w:p w:rsidR="00663B62" w:rsidRPr="00227A30" w:rsidRDefault="00663B62" w:rsidP="00227A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 и Интернет-ресурсы:</w:t>
      </w:r>
    </w:p>
    <w:p w:rsidR="00663B62" w:rsidRPr="00663B62" w:rsidRDefault="00663B62" w:rsidP="00663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В.В. </w:t>
      </w:r>
      <w:proofErr w:type="spell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Гафнер</w:t>
      </w:r>
      <w:proofErr w:type="spellEnd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Информационная безопасность: учебное пособие: ГОУ ВПО «Уральский государственный педагогический университет», Екатеринбург, 2009, ч. 1,2.</w:t>
      </w:r>
    </w:p>
    <w:p w:rsidR="00663B62" w:rsidRPr="00663B62" w:rsidRDefault="00663B62" w:rsidP="00663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"Основы безопасности детей и молодежи в Интернете" — интерактивный курс по </w:t>
      </w:r>
      <w:proofErr w:type="gram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Интернет-безопасности</w:t>
      </w:r>
      <w:proofErr w:type="gramEnd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B62" w:rsidRPr="00663B62" w:rsidRDefault="00663B62" w:rsidP="00663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3.Портал Сети творческих учителей. http://www.it-n.ru/communities.aspx?cat_no=71586&amp;tmpl=com</w:t>
      </w:r>
    </w:p>
    <w:p w:rsidR="00663B62" w:rsidRPr="00663B62" w:rsidRDefault="00663B62" w:rsidP="00663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Вопросы обеспечения информационной безопасности от компании </w:t>
      </w:r>
      <w:proofErr w:type="spell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http://www.microsoft.com/rus/protect/default.mspx#</w:t>
      </w:r>
    </w:p>
    <w:p w:rsidR="00663B62" w:rsidRPr="00663B62" w:rsidRDefault="00663B62" w:rsidP="00663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Вопросы безопасности - сайт от компании </w:t>
      </w:r>
      <w:proofErr w:type="spell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Semantec</w:t>
      </w:r>
      <w:proofErr w:type="spellEnd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http://www.symantec.com/ru/ru/norton/clubsymantec/library/article.jsp?aid=cs_teach_kids</w:t>
      </w:r>
    </w:p>
    <w:p w:rsidR="00663B62" w:rsidRPr="00663B62" w:rsidRDefault="00663B62" w:rsidP="00663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Ребенок в сети. Сайт от компании </w:t>
      </w:r>
      <w:proofErr w:type="spell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Panda</w:t>
      </w:r>
      <w:proofErr w:type="spellEnd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http://www.detionline.ru/</w:t>
      </w:r>
    </w:p>
    <w:p w:rsidR="00663B62" w:rsidRPr="00663B62" w:rsidRDefault="00663B62" w:rsidP="00663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Специальный </w:t>
      </w:r>
      <w:proofErr w:type="gram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proofErr w:type="gramEnd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созданный по вопросам безопасного использования сети Интернет. Безопасный Интернет http://www.saferinternet.ru/. </w:t>
      </w:r>
    </w:p>
    <w:p w:rsidR="00663B62" w:rsidRPr="00663B62" w:rsidRDefault="00663B62" w:rsidP="00663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Защита детей </w:t>
      </w:r>
      <w:proofErr w:type="gram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proofErr w:type="gramEnd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угроз   http://www.securitylab.ru/software/1423/</w:t>
      </w:r>
    </w:p>
    <w:p w:rsidR="00663B62" w:rsidRPr="00663B62" w:rsidRDefault="00663B62" w:rsidP="00663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Интернет-угрозы</w:t>
      </w:r>
      <w:proofErr w:type="gramEnd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http://ru-best.ru/ugroza.htm</w:t>
      </w:r>
    </w:p>
    <w:p w:rsidR="00663B62" w:rsidRPr="00663B62" w:rsidRDefault="00663B62" w:rsidP="00663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Статистика </w:t>
      </w:r>
      <w:proofErr w:type="gram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распространенных интернет-угрозах в августе 2010 года. http://www.securrity.ru/articles/1082-statistika-samyx-rasprostranennyx-internet-ugrozax-v-avguste-2010-goda.html.</w:t>
      </w:r>
    </w:p>
    <w:p w:rsidR="00005062" w:rsidRPr="00A96A77" w:rsidRDefault="00663B62" w:rsidP="00663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Как оградить детей от </w:t>
      </w:r>
      <w:proofErr w:type="gramStart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интернет-угроз</w:t>
      </w:r>
      <w:proofErr w:type="gramEnd"/>
      <w:r w:rsidRPr="00663B62">
        <w:rPr>
          <w:rFonts w:ascii="Times New Roman" w:eastAsia="Times New Roman" w:hAnsi="Times New Roman" w:cs="Times New Roman"/>
          <w:sz w:val="28"/>
          <w:szCs w:val="28"/>
          <w:lang w:eastAsia="ru-RU"/>
        </w:rPr>
        <w:t>? http://www.trud.ru/article/05-02-2010/236101_kak_ogradit_detej_ot_internet-ugroz.html.</w:t>
      </w:r>
    </w:p>
    <w:p w:rsidR="00FC65E8" w:rsidRDefault="00FC65E8"/>
    <w:sectPr w:rsidR="00FC65E8" w:rsidSect="000050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6B3C"/>
    <w:multiLevelType w:val="multilevel"/>
    <w:tmpl w:val="32D4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62"/>
    <w:rsid w:val="00005062"/>
    <w:rsid w:val="00227A30"/>
    <w:rsid w:val="00663B62"/>
    <w:rsid w:val="00845089"/>
    <w:rsid w:val="00F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0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7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0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7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-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ika-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2017-10-10T07:47:00Z</dcterms:created>
  <dcterms:modified xsi:type="dcterms:W3CDTF">2017-10-10T08:23:00Z</dcterms:modified>
</cp:coreProperties>
</file>