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A" w:rsidRPr="001A225A" w:rsidRDefault="001A225A" w:rsidP="001A22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5A">
        <w:rPr>
          <w:rFonts w:ascii="Times New Roman" w:hAnsi="Times New Roman" w:cs="Times New Roman"/>
          <w:b/>
          <w:sz w:val="28"/>
          <w:szCs w:val="28"/>
        </w:rPr>
        <w:t>ОСОБЕННОСТИ ПЕРЕВОДА РЕКЛАМНЫХ СЛОГАНОВ</w:t>
      </w:r>
    </w:p>
    <w:p w:rsidR="001A225A" w:rsidRPr="001A225A" w:rsidRDefault="001A225A" w:rsidP="001A225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Свиридов Н.С.</w:t>
      </w:r>
    </w:p>
    <w:p w:rsidR="001A225A" w:rsidRPr="001A225A" w:rsidRDefault="001A225A" w:rsidP="001A225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БПОУ ОО «Орловский технический колледж»</w:t>
      </w:r>
    </w:p>
    <w:p w:rsidR="001A225A" w:rsidRPr="001A225A" w:rsidRDefault="001A225A" w:rsidP="001A225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п. Стрелецкий Орловской области</w:t>
      </w:r>
    </w:p>
    <w:p w:rsidR="001A225A" w:rsidRPr="001A225A" w:rsidRDefault="001A225A" w:rsidP="001A225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D84444">
        <w:rPr>
          <w:rFonts w:ascii="Times New Roman" w:hAnsi="Times New Roman" w:cs="Times New Roman"/>
          <w:sz w:val="28"/>
          <w:szCs w:val="28"/>
        </w:rPr>
        <w:t>Егурнова А. А.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Просматривая телевизионные передачи, телезрители не</w:t>
      </w:r>
      <w:r>
        <w:rPr>
          <w:rFonts w:ascii="Times New Roman" w:hAnsi="Times New Roman" w:cs="Times New Roman"/>
          <w:sz w:val="28"/>
          <w:szCs w:val="28"/>
        </w:rPr>
        <w:t xml:space="preserve">редко испытывают раздражение от </w:t>
      </w:r>
      <w:r w:rsidRPr="001A225A">
        <w:rPr>
          <w:rFonts w:ascii="Times New Roman" w:hAnsi="Times New Roman" w:cs="Times New Roman"/>
          <w:sz w:val="28"/>
          <w:szCs w:val="28"/>
        </w:rPr>
        <w:t>навязчивой, кричащей рекламы тех или иных товаров и услуг. Однако бывают удачные ролики,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запоминаются яркостью образов и неординарными приёмами подачи рекламного текста. Иностранная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продукция, продаваемая на </w:t>
      </w:r>
      <w:bookmarkStart w:id="0" w:name="_GoBack"/>
      <w:bookmarkEnd w:id="0"/>
      <w:r w:rsidRPr="001A225A">
        <w:rPr>
          <w:rFonts w:ascii="Times New Roman" w:hAnsi="Times New Roman" w:cs="Times New Roman"/>
          <w:sz w:val="28"/>
          <w:szCs w:val="28"/>
        </w:rPr>
        <w:t>территории нашей страны, часто поступает к нам с той рекламной компанией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слоганами, которые были разработаны на языке оригинала. Естественно, для понимая её нашими потребителями необходимо перевести всю рекламу на русский язык. В связи с этим, переводы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текстов по своей значимости выходят на высокое место, т.к. от их успешности зависит продвижение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на рынке, а значит и прибыли компаний.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Цель работы - изучить особенности перевода английских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рекламных слоганов на </w:t>
      </w:r>
      <w:r w:rsidRPr="001A225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Исходя из поставленной цели, я определил следующие задачи: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1) изучить историю возникновения перевода в целом и обоснова</w:t>
      </w:r>
      <w:r>
        <w:rPr>
          <w:rFonts w:ascii="Times New Roman" w:hAnsi="Times New Roman" w:cs="Times New Roman"/>
          <w:sz w:val="28"/>
          <w:szCs w:val="28"/>
        </w:rPr>
        <w:t xml:space="preserve">ть его значение для современной </w:t>
      </w:r>
      <w:r w:rsidRPr="001A225A">
        <w:rPr>
          <w:rFonts w:ascii="Times New Roman" w:hAnsi="Times New Roman" w:cs="Times New Roman"/>
          <w:sz w:val="28"/>
          <w:szCs w:val="28"/>
        </w:rPr>
        <w:t>жизни людей;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2) выявить особенности перевода рекламных текстов, отличия сл</w:t>
      </w:r>
      <w:r>
        <w:rPr>
          <w:rFonts w:ascii="Times New Roman" w:hAnsi="Times New Roman" w:cs="Times New Roman"/>
          <w:sz w:val="28"/>
          <w:szCs w:val="28"/>
        </w:rPr>
        <w:t xml:space="preserve">огана и рекламного заголовка, а </w:t>
      </w:r>
      <w:r w:rsidRPr="001A225A">
        <w:rPr>
          <w:rFonts w:ascii="Times New Roman" w:hAnsi="Times New Roman" w:cs="Times New Roman"/>
          <w:sz w:val="28"/>
          <w:szCs w:val="28"/>
        </w:rPr>
        <w:t>также обозначить трудности в переводе рекламы;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3) проанализировать автомобильные рекламные сло</w:t>
      </w:r>
      <w:r>
        <w:rPr>
          <w:rFonts w:ascii="Times New Roman" w:hAnsi="Times New Roman" w:cs="Times New Roman"/>
          <w:sz w:val="28"/>
          <w:szCs w:val="28"/>
        </w:rPr>
        <w:t xml:space="preserve">ганы и изучить их лексические и </w:t>
      </w:r>
      <w:r w:rsidRPr="001A225A">
        <w:rPr>
          <w:rFonts w:ascii="Times New Roman" w:hAnsi="Times New Roman" w:cs="Times New Roman"/>
          <w:sz w:val="28"/>
          <w:szCs w:val="28"/>
        </w:rPr>
        <w:t>грамматические особенности при переводе на русский язык.</w:t>
      </w:r>
    </w:p>
    <w:p w:rsid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Объектом работы являются английские автомобильные р</w:t>
      </w:r>
      <w:r>
        <w:rPr>
          <w:rFonts w:ascii="Times New Roman" w:hAnsi="Times New Roman" w:cs="Times New Roman"/>
          <w:sz w:val="28"/>
          <w:szCs w:val="28"/>
        </w:rPr>
        <w:t xml:space="preserve">екламные слоганы, а предметом - </w:t>
      </w:r>
      <w:r w:rsidRPr="001A225A">
        <w:rPr>
          <w:rFonts w:ascii="Times New Roman" w:hAnsi="Times New Roman" w:cs="Times New Roman"/>
          <w:sz w:val="28"/>
          <w:szCs w:val="28"/>
        </w:rPr>
        <w:t>особенности их перевода с английского языка на русский.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В работе использованы теоретические методы исследования: анализа и сравнения,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практические: разработка собственных слоганов.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Данная работа имеет практическую значимость. Зная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перевода автомобильных </w:t>
      </w:r>
      <w:r w:rsidRPr="001A225A">
        <w:rPr>
          <w:rFonts w:ascii="Times New Roman" w:hAnsi="Times New Roman" w:cs="Times New Roman"/>
          <w:sz w:val="28"/>
          <w:szCs w:val="28"/>
        </w:rPr>
        <w:t>рекламных слоганов, студенты могут эффективно участвовать в разработке рекламных слоганов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колледжа и автошколы, а будучи на практике на предприятиях города, они могут участвовать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рекламных акций для автопредприятий г. Орла и области.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С самого начала перевод выполнял важнейшую соци</w:t>
      </w:r>
      <w:r>
        <w:rPr>
          <w:rFonts w:ascii="Times New Roman" w:hAnsi="Times New Roman" w:cs="Times New Roman"/>
          <w:sz w:val="28"/>
          <w:szCs w:val="28"/>
        </w:rPr>
        <w:t xml:space="preserve">альную функцию, делая возможным </w:t>
      </w:r>
      <w:r w:rsidRPr="001A225A">
        <w:rPr>
          <w:rFonts w:ascii="Times New Roman" w:hAnsi="Times New Roman" w:cs="Times New Roman"/>
          <w:sz w:val="28"/>
          <w:szCs w:val="28"/>
        </w:rPr>
        <w:t>межъязыковое общение людей. Распространение письменных переводов открыло людям широкий доступ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культурным достижениям других народов, сделало возможным взаимодействие и взаимообогащение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литератур и культур.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В настоящее время главная функция перевода информативная или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кативная, поэтому </w:t>
      </w:r>
      <w:r w:rsidRPr="001A225A">
        <w:rPr>
          <w:rFonts w:ascii="Times New Roman" w:hAnsi="Times New Roman" w:cs="Times New Roman"/>
          <w:sz w:val="28"/>
          <w:szCs w:val="28"/>
        </w:rPr>
        <w:t>перевод - это средство обеспечить возможность общения (коммуникации) между людьми, говорящими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разных языках. Известно, что полное тождество между оригиналом и переводом </w:t>
      </w:r>
      <w:r w:rsidRPr="001A225A">
        <w:rPr>
          <w:rFonts w:ascii="Times New Roman" w:hAnsi="Times New Roman" w:cs="Times New Roman"/>
          <w:sz w:val="28"/>
          <w:szCs w:val="28"/>
        </w:rPr>
        <w:lastRenderedPageBreak/>
        <w:t>невозможно. Языковое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своеобразие любого текста, ориентированность его содержания на определенный языковой 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обладающий лишь ему присущими "фоновыми" знаниями и культурно-историческими особенностями. [2]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 xml:space="preserve">Один из наиболее трудных и щепетильных переводов – </w:t>
      </w:r>
      <w:r>
        <w:rPr>
          <w:rFonts w:ascii="Times New Roman" w:hAnsi="Times New Roman" w:cs="Times New Roman"/>
          <w:sz w:val="28"/>
          <w:szCs w:val="28"/>
        </w:rPr>
        <w:t xml:space="preserve">перевод рекламных текстов. Цель </w:t>
      </w:r>
      <w:r w:rsidRPr="001A225A">
        <w:rPr>
          <w:rFonts w:ascii="Times New Roman" w:hAnsi="Times New Roman" w:cs="Times New Roman"/>
          <w:sz w:val="28"/>
          <w:szCs w:val="28"/>
        </w:rPr>
        <w:t>рекламного слогана, что в переводе означает "боевой клич", состоит в том, чтобы 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аудитории и вызвать интерес к рекламируемому товару или услуге. Рекламный заголовок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содержать рекламное обращение и главный рекламный аргумент, который впоследствии развивается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основном рекламном тексте. Слоган в рекламе – это агрессивный, но не раздражающий призыв,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которого – побудить покупать тот или иной товар. В России большинство рекламодателей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225A">
        <w:rPr>
          <w:rFonts w:ascii="Times New Roman" w:hAnsi="Times New Roman" w:cs="Times New Roman"/>
          <w:sz w:val="28"/>
          <w:szCs w:val="28"/>
        </w:rPr>
        <w:t xml:space="preserve"> зарубежные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компании. И у многих стоит проблема перевода длинной исходной фразы и ее адаптация в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Причина здесь кроется в типологических различиях русского и английского языков. При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англоязычных рекламных текстов, в некоторых случаях русские переводчики не переводят текст, а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его семантический эквивалент.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[1]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В русскоязычной среде чаще всего успешно существуют те</w:t>
      </w:r>
      <w:r>
        <w:rPr>
          <w:rFonts w:ascii="Times New Roman" w:hAnsi="Times New Roman" w:cs="Times New Roman"/>
          <w:sz w:val="28"/>
          <w:szCs w:val="28"/>
        </w:rPr>
        <w:t xml:space="preserve"> непереводимые слоганы, которые </w:t>
      </w:r>
      <w:r w:rsidRPr="001A225A">
        <w:rPr>
          <w:rFonts w:ascii="Times New Roman" w:hAnsi="Times New Roman" w:cs="Times New Roman"/>
          <w:sz w:val="28"/>
          <w:szCs w:val="28"/>
        </w:rPr>
        <w:t>содержат слова из минимального словарного запаса иностранных слов рядового ученика средней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Этим фактором во многом обусловлено успешное внедрение на российском рынке таких иноязычных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непереводимых слоганов, как: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Chrysler</w:t>
      </w:r>
      <w:r w:rsidRPr="00D84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. Как уже было сказано выше,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ряде случаев </w:t>
      </w:r>
      <w:proofErr w:type="gramStart"/>
      <w:r w:rsidRPr="001A225A">
        <w:rPr>
          <w:rFonts w:ascii="Times New Roman" w:hAnsi="Times New Roman" w:cs="Times New Roman"/>
          <w:sz w:val="28"/>
          <w:szCs w:val="28"/>
        </w:rPr>
        <w:t>рекламный</w:t>
      </w:r>
      <w:proofErr w:type="gramEnd"/>
      <w:r w:rsidRPr="001A225A">
        <w:rPr>
          <w:rFonts w:ascii="Times New Roman" w:hAnsi="Times New Roman" w:cs="Times New Roman"/>
          <w:sz w:val="28"/>
          <w:szCs w:val="28"/>
        </w:rPr>
        <w:t xml:space="preserve"> слоган может остаться на языке оригинала, например: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Volvo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Произнесение этого слогана по-английски в русском ролике ассоциируется у зрителя с превосходным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качеством. Перевод – не нужен, даже вреден.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Существуют примеры и неудачных рекламных акций из-за нека</w:t>
      </w:r>
      <w:r>
        <w:rPr>
          <w:rFonts w:ascii="Times New Roman" w:hAnsi="Times New Roman" w:cs="Times New Roman"/>
          <w:sz w:val="28"/>
          <w:szCs w:val="28"/>
        </w:rPr>
        <w:t xml:space="preserve">чественного перевода. Известная </w:t>
      </w:r>
      <w:r w:rsidRPr="001A225A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потерпела фиаско, пытаясь вывести на рынки Латинской Америки свой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Как вскорости выяснилось,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по-испански означает "не может двигаться".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, начиная продажи внедорожника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Pajero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в Америке, была вынуждена сменить название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американского рынка на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Montero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. В США много испаноязычных людей, а на испанском «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Pajero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Пахеро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оскорбление, адресованное мужчине. Целевая аудитория для рекламы внедорожников – именно мужчины,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поэтому было необходимо поменять название. Это – пример профессионализма переводчика.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[1]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Иногда использование при переводе откровенно двусмы</w:t>
      </w:r>
      <w:r>
        <w:rPr>
          <w:rFonts w:ascii="Times New Roman" w:hAnsi="Times New Roman" w:cs="Times New Roman"/>
          <w:sz w:val="28"/>
          <w:szCs w:val="28"/>
        </w:rPr>
        <w:t xml:space="preserve">сленных выражений может вызвать </w:t>
      </w:r>
      <w:r w:rsidRPr="001A225A">
        <w:rPr>
          <w:rFonts w:ascii="Times New Roman" w:hAnsi="Times New Roman" w:cs="Times New Roman"/>
          <w:sz w:val="28"/>
          <w:szCs w:val="28"/>
        </w:rPr>
        <w:t>отрицание рекламы обществом, что нанесёт вред как финансам, так и имиджу компании.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проанализировал структуру большинства английских рекламных слоганов некоторых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брендов и сравнил их с русским переводом. Рассматривая </w:t>
      </w:r>
      <w:proofErr w:type="gramStart"/>
      <w:r w:rsidRPr="001A225A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1A225A">
        <w:rPr>
          <w:rFonts w:ascii="Times New Roman" w:hAnsi="Times New Roman" w:cs="Times New Roman"/>
          <w:sz w:val="28"/>
          <w:szCs w:val="28"/>
        </w:rPr>
        <w:t xml:space="preserve"> рекламный слоган с 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организации текста, необходимо отметить, что их структура очень своеобразна, и в то же время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однородна.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[2]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lastRenderedPageBreak/>
        <w:t>Относительно порядка слов следует подчеркнуть употребление инверсии и пассивных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конструкций: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The road isn't built that can make it breathe hard! – </w:t>
      </w:r>
      <w:r w:rsidRPr="001A225A">
        <w:rPr>
          <w:rFonts w:ascii="Times New Roman" w:hAnsi="Times New Roman" w:cs="Times New Roman"/>
          <w:sz w:val="28"/>
          <w:szCs w:val="28"/>
        </w:rPr>
        <w:t>Автомобили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Шевроле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не построена та дорога, которая заставит вас сбиться с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ритма</w:t>
      </w:r>
      <w:proofErr w:type="gramStart"/>
      <w:r w:rsidRPr="001A225A">
        <w:rPr>
          <w:rFonts w:ascii="Times New Roman" w:hAnsi="Times New Roman" w:cs="Times New Roman"/>
          <w:sz w:val="28"/>
          <w:szCs w:val="28"/>
        </w:rPr>
        <w:t>!Chevrolet</w:t>
      </w:r>
      <w:proofErr w:type="spellEnd"/>
      <w:proofErr w:type="gram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Aveo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Шевроле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Авео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Вполне реально.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Cars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. – Автомобили Хонда. Должно быть это любовь.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Что касается синтаксиса, то наиболее ярко выраженными ч</w:t>
      </w:r>
      <w:r>
        <w:rPr>
          <w:rFonts w:ascii="Times New Roman" w:hAnsi="Times New Roman" w:cs="Times New Roman"/>
          <w:sz w:val="28"/>
          <w:szCs w:val="28"/>
        </w:rPr>
        <w:t xml:space="preserve">ертами можно назвать краткость, </w:t>
      </w:r>
      <w:r w:rsidRPr="001A225A">
        <w:rPr>
          <w:rFonts w:ascii="Times New Roman" w:hAnsi="Times New Roman" w:cs="Times New Roman"/>
          <w:sz w:val="28"/>
          <w:szCs w:val="28"/>
        </w:rPr>
        <w:t>телеграфный стиль рекламных текстов:</w:t>
      </w:r>
    </w:p>
    <w:p w:rsidR="001A225A" w:rsidRPr="00D84444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5A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Rover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– Ланд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Ровер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… и целого мира мало.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Buick. It's All Good. – </w:t>
      </w:r>
      <w:r w:rsidRPr="001A225A">
        <w:rPr>
          <w:rFonts w:ascii="Times New Roman" w:hAnsi="Times New Roman" w:cs="Times New Roman"/>
          <w:sz w:val="28"/>
          <w:szCs w:val="28"/>
        </w:rPr>
        <w:t>Бьюик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Всё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Pr="00D84444">
        <w:rPr>
          <w:rFonts w:ascii="Times New Roman" w:hAnsi="Times New Roman" w:cs="Times New Roman"/>
          <w:sz w:val="28"/>
          <w:szCs w:val="28"/>
        </w:rPr>
        <w:t>'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4444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444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D84444">
        <w:rPr>
          <w:rFonts w:ascii="Times New Roman" w:hAnsi="Times New Roman" w:cs="Times New Roman"/>
          <w:sz w:val="28"/>
          <w:szCs w:val="28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Honest</w:t>
      </w:r>
      <w:r w:rsidRPr="00D84444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25A">
        <w:rPr>
          <w:rFonts w:ascii="Times New Roman" w:hAnsi="Times New Roman" w:cs="Times New Roman"/>
          <w:sz w:val="28"/>
          <w:szCs w:val="28"/>
        </w:rPr>
        <w:t>Это</w:t>
      </w:r>
      <w:r w:rsidRPr="00D8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25A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D84444">
        <w:rPr>
          <w:rFonts w:ascii="Times New Roman" w:hAnsi="Times New Roman" w:cs="Times New Roman"/>
          <w:sz w:val="28"/>
          <w:szCs w:val="28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Честно.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 xml:space="preserve">Отрицательные формы используются редко, так как они создают </w:t>
      </w:r>
      <w:r>
        <w:rPr>
          <w:rFonts w:ascii="Times New Roman" w:hAnsi="Times New Roman" w:cs="Times New Roman"/>
          <w:sz w:val="28"/>
          <w:szCs w:val="28"/>
        </w:rPr>
        <w:t xml:space="preserve">негативное впечатление о товаре </w:t>
      </w:r>
      <w:r w:rsidRPr="001A225A">
        <w:rPr>
          <w:rFonts w:ascii="Times New Roman" w:hAnsi="Times New Roman" w:cs="Times New Roman"/>
          <w:sz w:val="28"/>
          <w:szCs w:val="28"/>
        </w:rPr>
        <w:t>или услуге, чего рекламный слоган должен избегать, создавая положительный образ. Однако, примеры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отрицаниями найти можно: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5A">
        <w:rPr>
          <w:rFonts w:ascii="Times New Roman" w:hAnsi="Times New Roman" w:cs="Times New Roman"/>
          <w:sz w:val="28"/>
          <w:szCs w:val="28"/>
        </w:rPr>
        <w:t>Jaguar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cars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>! – Автомобили Ягуар. Не ме</w:t>
      </w:r>
      <w:r>
        <w:rPr>
          <w:rFonts w:ascii="Times New Roman" w:hAnsi="Times New Roman" w:cs="Times New Roman"/>
          <w:sz w:val="28"/>
          <w:szCs w:val="28"/>
        </w:rPr>
        <w:t xml:space="preserve">чтай. Садись за руль! </w:t>
      </w:r>
      <w:proofErr w:type="spellStart"/>
      <w:r>
        <w:rPr>
          <w:rFonts w:ascii="Times New Roman" w:hAnsi="Times New Roman" w:cs="Times New Roman"/>
          <w:sz w:val="28"/>
          <w:szCs w:val="28"/>
        </w:rPr>
        <w:t>Porsche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Substitute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– Порше. Другого варианта нет.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Изучая использование лексики необходимо иметь в виду, что ком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муникативной задачей рекламного </w:t>
      </w:r>
      <w:r w:rsidRPr="001A225A">
        <w:rPr>
          <w:rFonts w:ascii="Times New Roman" w:hAnsi="Times New Roman" w:cs="Times New Roman"/>
          <w:sz w:val="28"/>
          <w:szCs w:val="28"/>
        </w:rPr>
        <w:t>слогана является призыв к действию, что обуславливает преимущественное употребление глагола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сравнению с другими частями речи. Глагол - единственная часть речи, имеющая форму императива,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 xml:space="preserve">повелительного наклонения: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Subaru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. 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Think. </w:t>
      </w:r>
      <w:proofErr w:type="gramStart"/>
      <w:r w:rsidRPr="00D84444">
        <w:rPr>
          <w:rFonts w:ascii="Times New Roman" w:hAnsi="Times New Roman" w:cs="Times New Roman"/>
          <w:sz w:val="28"/>
          <w:szCs w:val="28"/>
          <w:lang w:val="en-US"/>
        </w:rPr>
        <w:t>Feel.</w:t>
      </w:r>
      <w:proofErr w:type="gramEnd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Drive. – </w:t>
      </w:r>
      <w:r w:rsidRPr="001A225A">
        <w:rPr>
          <w:rFonts w:ascii="Times New Roman" w:hAnsi="Times New Roman" w:cs="Times New Roman"/>
          <w:sz w:val="28"/>
          <w:szCs w:val="28"/>
        </w:rPr>
        <w:t>Субару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Думай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Чувствуй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Рули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.Drive Your Dreams.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Toyota –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Управляй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своей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мечтой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Get the Feeling. Toyota – </w:t>
      </w:r>
      <w:r w:rsidRPr="001A225A">
        <w:rPr>
          <w:rFonts w:ascii="Times New Roman" w:hAnsi="Times New Roman" w:cs="Times New Roman"/>
          <w:sz w:val="28"/>
          <w:szCs w:val="28"/>
        </w:rPr>
        <w:t>Тойота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Получи ощущение. (Создай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настроение).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При переводе и адаптации автомобильных слоганов применя</w:t>
      </w:r>
      <w:r>
        <w:rPr>
          <w:rFonts w:ascii="Times New Roman" w:hAnsi="Times New Roman" w:cs="Times New Roman"/>
          <w:sz w:val="28"/>
          <w:szCs w:val="28"/>
        </w:rPr>
        <w:t xml:space="preserve">ется прием сравнения. Сравнение </w:t>
      </w:r>
      <w:r w:rsidRPr="001A225A">
        <w:rPr>
          <w:rFonts w:ascii="Times New Roman" w:hAnsi="Times New Roman" w:cs="Times New Roman"/>
          <w:sz w:val="28"/>
          <w:szCs w:val="28"/>
        </w:rPr>
        <w:t>должно быть предельно корректно как по отношению к конкурентам, так и к закону о рекламе.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передачи такого явления от переводчика требуется хорошее воображение и образность языка, например: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Peugeot. The lion goes from strength to strength. – </w:t>
      </w:r>
      <w:r w:rsidRPr="001A225A">
        <w:rPr>
          <w:rFonts w:ascii="Times New Roman" w:hAnsi="Times New Roman" w:cs="Times New Roman"/>
          <w:sz w:val="28"/>
          <w:szCs w:val="28"/>
        </w:rPr>
        <w:t>Пежо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Лев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набирает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>. Dodge. Grab Life by the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Horns. </w:t>
      </w:r>
      <w:proofErr w:type="gramStart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A225A">
        <w:rPr>
          <w:rFonts w:ascii="Times New Roman" w:hAnsi="Times New Roman" w:cs="Times New Roman"/>
          <w:sz w:val="28"/>
          <w:szCs w:val="28"/>
        </w:rPr>
        <w:t>Додж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Возьми жизнь за рога.</w:t>
      </w:r>
      <w:proofErr w:type="gramEnd"/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25A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1A225A">
        <w:rPr>
          <w:rFonts w:ascii="Times New Roman" w:hAnsi="Times New Roman" w:cs="Times New Roman"/>
          <w:sz w:val="28"/>
          <w:szCs w:val="28"/>
        </w:rPr>
        <w:t xml:space="preserve"> автомобильных рекламных слоганах встречается приём фонетического созвучия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что создаёт определённый ритм звучания и привлекает внимание потенциального покупателя, например:</w:t>
      </w:r>
    </w:p>
    <w:p w:rsidR="001A225A" w:rsidRPr="00D84444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Chevrolet - Eye it - try it - buy it! </w:t>
      </w:r>
      <w:proofErr w:type="gramStart"/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A225A">
        <w:rPr>
          <w:rFonts w:ascii="Times New Roman" w:hAnsi="Times New Roman" w:cs="Times New Roman"/>
          <w:sz w:val="28"/>
          <w:szCs w:val="28"/>
        </w:rPr>
        <w:t>Шевроле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Смотри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>! –</w:t>
      </w:r>
      <w:r w:rsidRPr="001A225A">
        <w:rPr>
          <w:rFonts w:ascii="Times New Roman" w:hAnsi="Times New Roman" w:cs="Times New Roman"/>
          <w:sz w:val="28"/>
          <w:szCs w:val="28"/>
        </w:rPr>
        <w:t>Пробуй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! – </w:t>
      </w:r>
      <w:r w:rsidRPr="001A225A">
        <w:rPr>
          <w:rFonts w:ascii="Times New Roman" w:hAnsi="Times New Roman" w:cs="Times New Roman"/>
          <w:sz w:val="28"/>
          <w:szCs w:val="28"/>
        </w:rPr>
        <w:t>Покупай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>! Jaguar cars.</w:t>
      </w:r>
      <w:proofErr w:type="gramEnd"/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The art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84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performance.</w:t>
      </w:r>
      <w:proofErr w:type="gramEnd"/>
      <w:r w:rsidRPr="001A225A">
        <w:rPr>
          <w:rFonts w:ascii="Times New Roman" w:hAnsi="Times New Roman" w:cs="Times New Roman"/>
          <w:sz w:val="28"/>
          <w:szCs w:val="28"/>
          <w:lang w:val="en-US"/>
        </w:rPr>
        <w:t xml:space="preserve"> Grace.... space</w:t>
      </w:r>
      <w:r w:rsidRPr="00D84444">
        <w:rPr>
          <w:rFonts w:ascii="Times New Roman" w:hAnsi="Times New Roman" w:cs="Times New Roman"/>
          <w:sz w:val="28"/>
          <w:szCs w:val="28"/>
        </w:rPr>
        <w:t xml:space="preserve">... </w:t>
      </w:r>
      <w:r w:rsidRPr="001A225A">
        <w:rPr>
          <w:rFonts w:ascii="Times New Roman" w:hAnsi="Times New Roman" w:cs="Times New Roman"/>
          <w:sz w:val="28"/>
          <w:szCs w:val="28"/>
          <w:lang w:val="en-US"/>
        </w:rPr>
        <w:t>pace</w:t>
      </w:r>
      <w:r w:rsidRPr="00D84444">
        <w:rPr>
          <w:rFonts w:ascii="Times New Roman" w:hAnsi="Times New Roman" w:cs="Times New Roman"/>
          <w:sz w:val="28"/>
          <w:szCs w:val="28"/>
        </w:rPr>
        <w:t xml:space="preserve">. – </w:t>
      </w:r>
      <w:r w:rsidRPr="001A225A">
        <w:rPr>
          <w:rFonts w:ascii="Times New Roman" w:hAnsi="Times New Roman" w:cs="Times New Roman"/>
          <w:sz w:val="28"/>
          <w:szCs w:val="28"/>
        </w:rPr>
        <w:t>Автомобили</w:t>
      </w:r>
      <w:r w:rsidRPr="00D84444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Ягуар</w:t>
      </w:r>
      <w:r w:rsidRPr="00D84444">
        <w:rPr>
          <w:rFonts w:ascii="Times New Roman" w:hAnsi="Times New Roman" w:cs="Times New Roman"/>
          <w:sz w:val="28"/>
          <w:szCs w:val="28"/>
        </w:rPr>
        <w:t xml:space="preserve">. </w:t>
      </w:r>
      <w:r w:rsidRPr="001A225A">
        <w:rPr>
          <w:rFonts w:ascii="Times New Roman" w:hAnsi="Times New Roman" w:cs="Times New Roman"/>
          <w:sz w:val="28"/>
          <w:szCs w:val="28"/>
        </w:rPr>
        <w:t>Искусство</w:t>
      </w:r>
      <w:r w:rsidRPr="00D84444"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исполнения</w:t>
      </w:r>
      <w:r w:rsidRPr="00D84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Изящество…Пространство… Скорость….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Однако при переводе на русский язык такое созвучие теряется.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Таким образом, знание особенностей перевода автомобильных слоганов, полученно</w:t>
      </w:r>
      <w:r>
        <w:rPr>
          <w:rFonts w:ascii="Times New Roman" w:hAnsi="Times New Roman" w:cs="Times New Roman"/>
          <w:sz w:val="28"/>
          <w:szCs w:val="28"/>
        </w:rPr>
        <w:t xml:space="preserve">е мною в ходе </w:t>
      </w:r>
      <w:r w:rsidRPr="001A225A">
        <w:rPr>
          <w:rFonts w:ascii="Times New Roman" w:hAnsi="Times New Roman" w:cs="Times New Roman"/>
          <w:sz w:val="28"/>
          <w:szCs w:val="28"/>
        </w:rPr>
        <w:t>исследования данной темы, позволило разработать несколько собственных рекламных слоганов.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A">
        <w:rPr>
          <w:rFonts w:ascii="Times New Roman" w:hAnsi="Times New Roman" w:cs="Times New Roman"/>
          <w:sz w:val="28"/>
          <w:szCs w:val="28"/>
        </w:rPr>
        <w:t>быть использованы для рекламных акций колледжа и автомобильных предприятий г. Орла и области.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A225A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В. Слоган. "РИП-Холдинг" - М., 2013.</w:t>
      </w:r>
    </w:p>
    <w:p w:rsidR="00C612C6" w:rsidRPr="001A225A" w:rsidRDefault="001A225A" w:rsidP="001A2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2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225A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1A225A">
        <w:rPr>
          <w:rFonts w:ascii="Times New Roman" w:hAnsi="Times New Roman" w:cs="Times New Roman"/>
          <w:sz w:val="28"/>
          <w:szCs w:val="28"/>
        </w:rPr>
        <w:t xml:space="preserve"> А. Д. Теория перевода. Статус, проблемы, аспекты. – М.: Наука, 2011.</w:t>
      </w:r>
      <w:r w:rsidRPr="001A225A">
        <w:rPr>
          <w:rFonts w:ascii="Times New Roman" w:hAnsi="Times New Roman" w:cs="Times New Roman"/>
          <w:sz w:val="28"/>
          <w:szCs w:val="28"/>
        </w:rPr>
        <w:cr/>
      </w:r>
    </w:p>
    <w:sectPr w:rsidR="00C612C6" w:rsidRPr="001A225A" w:rsidSect="001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33"/>
    <w:rsid w:val="001A225A"/>
    <w:rsid w:val="001D7201"/>
    <w:rsid w:val="005B4E33"/>
    <w:rsid w:val="00B4556C"/>
    <w:rsid w:val="00C612C6"/>
    <w:rsid w:val="00D84444"/>
    <w:rsid w:val="00DC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 Морозова</dc:creator>
  <cp:keywords/>
  <dc:description/>
  <cp:lastModifiedBy>колледж</cp:lastModifiedBy>
  <cp:revision>3</cp:revision>
  <dcterms:created xsi:type="dcterms:W3CDTF">2019-11-05T07:00:00Z</dcterms:created>
  <dcterms:modified xsi:type="dcterms:W3CDTF">2019-11-05T16:29:00Z</dcterms:modified>
</cp:coreProperties>
</file>