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71" w:rsidRPr="006F4971" w:rsidRDefault="006F4971" w:rsidP="006F4971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6F4971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Организация работы по исправлению нарушения звукопроизношения в семье.</w:t>
      </w:r>
    </w:p>
    <w:p w:rsidR="006F4971" w:rsidRPr="006F4971" w:rsidRDefault="006F4971" w:rsidP="006F49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маленького ребенка формируется в общении с окружающими его взрослыми. В  процессе общения проявляется его познавательная и предметная деятельность. Овладение речью перестраивает всю психику малыша, позволяет ему воспринимать явления более осознанно и произвольно. Великий русский педагог К.Д. Ушинский говорил: «Родное слово является основой всякого умственного развития и сокровищницей всех знаний». Поэтому важно заботиться о своевременном развитии речи детей, уделять внимание ее чистоте и правильности.</w:t>
      </w:r>
    </w:p>
    <w:p w:rsidR="006F4971" w:rsidRPr="006F4971" w:rsidRDefault="006F4971" w:rsidP="006F497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Чем богаче и правильнее речь ребенка, тем легче ему высказывать свои мысли, тем шире возможности в познании действительности, содержательных и полноценных взаимоотношениях с детьми и взрослыми, тем активнее происходит его психическое развитие.</w:t>
      </w:r>
    </w:p>
    <w:p w:rsidR="006F4971" w:rsidRPr="006F4971" w:rsidRDefault="006F4971" w:rsidP="006F497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Любое нарушение речи в той или иной степени может отразиться на деятельности и поведении ребенка. Дети плохо говорящие, начинают осознавать свой недостаток, становятся молчаливыми, застенчивыми, нерешительными. Особое значение имеет правильное чистое произношение ребенком звуков и слов в период обучения грамоте, так как письменная речь формируется на основе устной и недостатки речи могут привести к неуспеваемости.</w:t>
      </w:r>
    </w:p>
    <w:p w:rsidR="006F4971" w:rsidRPr="006F4971" w:rsidRDefault="006F4971" w:rsidP="006F497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Поэтому родители, у детей которых выявлены нарушения звукопроизношения, должны, вовремя обратиться к логопеду и строго выполнять все его указания. Никакая самая тщательная работа логопеда не исключает необходимости помогать дома детям правильно произносить те или иные звуки.</w:t>
      </w:r>
    </w:p>
    <w:p w:rsidR="006F4971" w:rsidRPr="006F4971" w:rsidRDefault="006F4971" w:rsidP="006F497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Мы правильно произносим различные звуки, как изолированно, так и в речевом потоке благодаря хорошей подвижности и дифференцированной работе органов артикуляционного аппарата. Выработать движение органов артикуляционного аппарата помогает артикуляционная гимнастика. Ее следует проводить дома ежедневно в форме игры. Занятия проводятся перед зеркалом, чтобы ребенок мог контролировать правильность движения органов артикуляционного аппарата. Определенные целенаправленные упражнения помогают подготовить артикуляционный аппарат ребенка к правильному произношению нужных звуков. Логопед показывает родителям, как надо выполнять упражнения любого комплекса, на что следует обратить особое внимание.</w:t>
      </w:r>
    </w:p>
    <w:p w:rsidR="006F4971" w:rsidRPr="006F4971" w:rsidRDefault="006F4971" w:rsidP="006F497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971" w:rsidRPr="006F4971" w:rsidRDefault="006F4971" w:rsidP="006F497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</w:p>
    <w:p w:rsidR="006F4971" w:rsidRPr="006F4971" w:rsidRDefault="006F4971" w:rsidP="006F497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детьми дома родители должны учитывать следующее:</w:t>
      </w:r>
    </w:p>
    <w:p w:rsidR="006F4971" w:rsidRPr="006F4971" w:rsidRDefault="006F4971" w:rsidP="006F497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Упражнения для артикуляционной гимнастики нельзя выбирать произвольно. Надо выбрать комплекс упражнений для усвоения тех звуков, которые ребенок произносит неправильно. Если он искажает все группы звуков, то одновременно </w:t>
      </w:r>
      <w:r w:rsidRPr="006F4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брать упражнения из комплекса для свистящих и сонорных звуков, а потом переходить к другим комплексам.</w:t>
      </w:r>
    </w:p>
    <w:p w:rsidR="006F4971" w:rsidRPr="006F4971" w:rsidRDefault="006F4971" w:rsidP="006F497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7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Принуждать ребенка заниматься нельзя. Занятия дадут лучший результат, если они     проводятся в форме игры и интересны ребенку.</w:t>
      </w:r>
    </w:p>
    <w:p w:rsidR="006F4971" w:rsidRPr="006F4971" w:rsidRDefault="006F4971" w:rsidP="006F497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71">
        <w:rPr>
          <w:rFonts w:ascii="Times New Roman" w:eastAsia="Times New Roman" w:hAnsi="Times New Roman" w:cs="Times New Roman"/>
          <w:sz w:val="28"/>
          <w:szCs w:val="28"/>
          <w:lang w:eastAsia="ru-RU"/>
        </w:rPr>
        <w:t>3)  На одном занятии не стоит давать больше 2-3 упражнений. К последнему упражнению надо переходить лишь после того, как будут усвоены предыдущие.</w:t>
      </w:r>
    </w:p>
    <w:p w:rsidR="006F4971" w:rsidRPr="006F4971" w:rsidRDefault="006F4971" w:rsidP="006F497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7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Все упражнения надо выполнять естественно, без напряжения (ребенок сидит спокойно, плечи и пальцы рук расслаблены и не двигаются).</w:t>
      </w:r>
    </w:p>
    <w:p w:rsidR="006F4971" w:rsidRPr="006F4971" w:rsidRDefault="006F4971" w:rsidP="006F497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71">
        <w:rPr>
          <w:rFonts w:ascii="Times New Roman" w:eastAsia="Times New Roman" w:hAnsi="Times New Roman" w:cs="Times New Roman"/>
          <w:sz w:val="28"/>
          <w:szCs w:val="28"/>
          <w:lang w:eastAsia="ru-RU"/>
        </w:rPr>
        <w:t>5)  Некоторые упражнения выполняются под счет, который ведет взрослый. Это необходимо для того, чтобы у ребенка выработалась устойчивость наиболее важных положений  языка.</w:t>
      </w:r>
    </w:p>
    <w:p w:rsidR="006F4971" w:rsidRPr="006F4971" w:rsidRDefault="006F4971" w:rsidP="006F497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71">
        <w:rPr>
          <w:rFonts w:ascii="Times New Roman" w:eastAsia="Times New Roman" w:hAnsi="Times New Roman" w:cs="Times New Roman"/>
          <w:sz w:val="28"/>
          <w:szCs w:val="28"/>
          <w:lang w:eastAsia="ru-RU"/>
        </w:rPr>
        <w:t>6)  У ребенка не всегда может сразу все хорошо получиться. Порой это вызывает у него отказ от дальнейшей работы. В таком случае родители не должны фиксировать внимание на том, что не получается, — надо подбодрить его, вернуться к более простому, уже отработанному материалу, указав, что когда-то это тоже не получалось.</w:t>
      </w:r>
    </w:p>
    <w:p w:rsidR="006F4971" w:rsidRPr="006F4971" w:rsidRDefault="006F4971" w:rsidP="006F497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Выполнять все упражнения надо поэтапно. Нельзя объяснять ребенку сразу всю последовательность движения артикуляционного аппарата: дети не могут их «залпом» и правильно выполнить. </w:t>
      </w:r>
      <w:proofErr w:type="gramStart"/>
      <w:r w:rsidRPr="006F49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Инструкцию необходимо давать поэтапно, например: «улыбнись; покажи зубы; приоткрой рот; подними кончик языка вверх к бугоркам за верхние зубами; постучи в бугорки кончиком языка со звуком  д-д-д-д».</w:t>
      </w:r>
      <w:proofErr w:type="gramEnd"/>
      <w:r w:rsidRPr="006F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поэтапно следует проверять выполнение ребенком упражнения. Это дает возможность определить, что именно затрудняет ребенка, и отработать с ним данное движение.</w:t>
      </w:r>
    </w:p>
    <w:p w:rsidR="006F4971" w:rsidRPr="006F4971" w:rsidRDefault="006F4971" w:rsidP="006F497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71">
        <w:rPr>
          <w:rFonts w:ascii="Times New Roman" w:eastAsia="Times New Roman" w:hAnsi="Times New Roman" w:cs="Times New Roman"/>
          <w:sz w:val="28"/>
          <w:szCs w:val="28"/>
          <w:lang w:eastAsia="ru-RU"/>
        </w:rPr>
        <w:t>8). Если у ребенка нормализуются звуки, надо их постепенно, с помощью логопеда вводить в его речь, т.е. учить употреблять звук в словах, а затем — во фразовой речи.</w:t>
      </w:r>
    </w:p>
    <w:p w:rsidR="006F4971" w:rsidRPr="006F4971" w:rsidRDefault="006F4971" w:rsidP="006F497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71">
        <w:rPr>
          <w:rFonts w:ascii="Times New Roman" w:eastAsia="Times New Roman" w:hAnsi="Times New Roman" w:cs="Times New Roman"/>
          <w:sz w:val="28"/>
          <w:szCs w:val="28"/>
          <w:lang w:eastAsia="ru-RU"/>
        </w:rPr>
        <w:t>9) Всю работу по воспитанию правильного звукопроизношения родители согласовывают с логопедом, обращаясь к нему со всеми возникшими затруднениями.</w:t>
      </w:r>
    </w:p>
    <w:p w:rsidR="006F4971" w:rsidRPr="006F4971" w:rsidRDefault="006F4971" w:rsidP="006F497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7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Начинать работу по дифференциации звуков с ребенком можно лишь после того, как он научится правильно произносить дифференцированно звуки: [с</w:t>
      </w:r>
      <w:proofErr w:type="gramStart"/>
      <w:r w:rsidRPr="006F4971">
        <w:rPr>
          <w:rFonts w:ascii="Times New Roman" w:eastAsia="Times New Roman" w:hAnsi="Times New Roman" w:cs="Times New Roman"/>
          <w:sz w:val="28"/>
          <w:szCs w:val="28"/>
          <w:lang w:eastAsia="ru-RU"/>
        </w:rPr>
        <w:t>]-</w:t>
      </w:r>
      <w:proofErr w:type="gramEnd"/>
      <w:r w:rsidRPr="006F4971">
        <w:rPr>
          <w:rFonts w:ascii="Times New Roman" w:eastAsia="Times New Roman" w:hAnsi="Times New Roman" w:cs="Times New Roman"/>
          <w:sz w:val="28"/>
          <w:szCs w:val="28"/>
          <w:lang w:eastAsia="ru-RU"/>
        </w:rPr>
        <w:t>[ш]; [з]-[ж]; [б]-[л]-[р]и др.</w:t>
      </w:r>
    </w:p>
    <w:p w:rsidR="006F4971" w:rsidRDefault="006F4971" w:rsidP="006F4971">
      <w:pPr>
        <w:spacing w:after="150" w:line="240" w:lineRule="auto"/>
        <w:ind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971" w:rsidRPr="006F4971" w:rsidRDefault="006F4971" w:rsidP="006F4971">
      <w:pPr>
        <w:spacing w:after="150" w:line="240" w:lineRule="auto"/>
        <w:ind w:right="150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6F497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успехов!</w:t>
      </w:r>
    </w:p>
    <w:p w:rsidR="00E5508C" w:rsidRDefault="006F4971">
      <w:bookmarkStart w:id="0" w:name="_GoBack"/>
      <w:bookmarkEnd w:id="0"/>
    </w:p>
    <w:sectPr w:rsidR="00E5508C" w:rsidSect="006F497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71"/>
    <w:rsid w:val="003D6C74"/>
    <w:rsid w:val="006F4971"/>
    <w:rsid w:val="0092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49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49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9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49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49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51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2019-12-08T17:46:00Z</dcterms:created>
  <dcterms:modified xsi:type="dcterms:W3CDTF">2019-12-08T17:48:00Z</dcterms:modified>
</cp:coreProperties>
</file>