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08" w:rsidRPr="000A7EA9" w:rsidRDefault="00300208" w:rsidP="00F97CE2">
      <w:pPr>
        <w:pStyle w:val="a3"/>
        <w:jc w:val="center"/>
        <w:rPr>
          <w:sz w:val="32"/>
          <w:szCs w:val="32"/>
        </w:rPr>
      </w:pPr>
    </w:p>
    <w:p w:rsidR="00300208" w:rsidRDefault="00300208" w:rsidP="00F97CE2">
      <w:pPr>
        <w:pStyle w:val="a3"/>
        <w:jc w:val="center"/>
        <w:rPr>
          <w:sz w:val="24"/>
          <w:szCs w:val="24"/>
        </w:rPr>
      </w:pPr>
    </w:p>
    <w:p w:rsidR="00300208" w:rsidRDefault="00300208" w:rsidP="00F97CE2">
      <w:pPr>
        <w:pStyle w:val="a3"/>
        <w:jc w:val="center"/>
        <w:rPr>
          <w:sz w:val="24"/>
          <w:szCs w:val="24"/>
        </w:rPr>
      </w:pPr>
    </w:p>
    <w:p w:rsidR="00300208" w:rsidRDefault="00300208" w:rsidP="00F97CE2">
      <w:pPr>
        <w:pStyle w:val="a3"/>
        <w:jc w:val="center"/>
        <w:rPr>
          <w:sz w:val="24"/>
          <w:szCs w:val="24"/>
        </w:rPr>
      </w:pPr>
    </w:p>
    <w:p w:rsidR="00300208" w:rsidRDefault="00300208" w:rsidP="00F97CE2">
      <w:pPr>
        <w:pStyle w:val="a3"/>
        <w:jc w:val="center"/>
        <w:rPr>
          <w:sz w:val="24"/>
          <w:szCs w:val="24"/>
        </w:rPr>
      </w:pPr>
    </w:p>
    <w:p w:rsidR="00300208" w:rsidRPr="009E059D" w:rsidRDefault="00300208" w:rsidP="009E0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208" w:rsidRPr="008A2EB1" w:rsidRDefault="00300208" w:rsidP="00286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r w:rsidRPr="008A2EB1">
        <w:rPr>
          <w:rFonts w:ascii="Times New Roman" w:hAnsi="Times New Roman" w:cs="Times New Roman"/>
          <w:b/>
          <w:bCs/>
          <w:sz w:val="44"/>
          <w:szCs w:val="44"/>
        </w:rPr>
        <w:t>Особенности развития и обучения</w:t>
      </w:r>
    </w:p>
    <w:p w:rsidR="00300208" w:rsidRPr="008A2EB1" w:rsidRDefault="00EA0500" w:rsidP="00286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леворуких детей.</w:t>
      </w:r>
    </w:p>
    <w:bookmarkEnd w:id="0"/>
    <w:p w:rsidR="00300208" w:rsidRPr="008A2EB1" w:rsidRDefault="00300208" w:rsidP="0058332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A2EB1" w:rsidRPr="008A2EB1" w:rsidRDefault="008A2EB1" w:rsidP="008A2EB1">
      <w:pPr>
        <w:jc w:val="center"/>
        <w:rPr>
          <w:rFonts w:ascii="Times New Roman" w:hAnsi="Times New Roman" w:cs="Times New Roman"/>
          <w:sz w:val="36"/>
          <w:szCs w:val="36"/>
        </w:rPr>
      </w:pPr>
      <w:r w:rsidRPr="008A2EB1">
        <w:rPr>
          <w:rFonts w:ascii="Times New Roman" w:hAnsi="Times New Roman" w:cs="Times New Roman"/>
          <w:sz w:val="36"/>
          <w:szCs w:val="36"/>
        </w:rPr>
        <w:t>Консультация для родителей, учителей.</w:t>
      </w:r>
    </w:p>
    <w:p w:rsidR="00300208" w:rsidRPr="009E059D" w:rsidRDefault="00300208" w:rsidP="009E059D">
      <w:pPr>
        <w:spacing w:after="0" w:line="240" w:lineRule="auto"/>
        <w:rPr>
          <w:sz w:val="36"/>
          <w:szCs w:val="36"/>
        </w:rPr>
      </w:pPr>
    </w:p>
    <w:p w:rsidR="00300208" w:rsidRDefault="00300208" w:rsidP="000A7EA9">
      <w:pPr>
        <w:pStyle w:val="a3"/>
        <w:rPr>
          <w:sz w:val="36"/>
          <w:szCs w:val="36"/>
        </w:rPr>
      </w:pPr>
    </w:p>
    <w:p w:rsidR="00300208" w:rsidRDefault="00300208" w:rsidP="00F97CE2">
      <w:pPr>
        <w:pStyle w:val="a3"/>
        <w:jc w:val="right"/>
        <w:rPr>
          <w:sz w:val="36"/>
          <w:szCs w:val="36"/>
        </w:rPr>
      </w:pPr>
    </w:p>
    <w:p w:rsidR="00300208" w:rsidRDefault="00300208" w:rsidP="00F97CE2">
      <w:pPr>
        <w:pStyle w:val="a3"/>
        <w:jc w:val="right"/>
        <w:rPr>
          <w:sz w:val="36"/>
          <w:szCs w:val="36"/>
        </w:rPr>
      </w:pPr>
    </w:p>
    <w:p w:rsidR="00300208" w:rsidRDefault="00300208" w:rsidP="00F97CE2">
      <w:pPr>
        <w:pStyle w:val="a3"/>
        <w:jc w:val="right"/>
        <w:rPr>
          <w:sz w:val="36"/>
          <w:szCs w:val="36"/>
        </w:rPr>
      </w:pPr>
    </w:p>
    <w:p w:rsidR="00300208" w:rsidRDefault="00300208" w:rsidP="00F97CE2">
      <w:pPr>
        <w:pStyle w:val="a3"/>
        <w:jc w:val="right"/>
        <w:rPr>
          <w:sz w:val="36"/>
          <w:szCs w:val="36"/>
        </w:rPr>
      </w:pPr>
    </w:p>
    <w:p w:rsidR="00300208" w:rsidRDefault="00300208" w:rsidP="000A7E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08" w:rsidRDefault="00300208" w:rsidP="000A7E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08" w:rsidRDefault="00300208" w:rsidP="000A7E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08" w:rsidRDefault="00300208" w:rsidP="000A7E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08" w:rsidRDefault="00300208" w:rsidP="000A7EA9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59D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 xml:space="preserve">Чубова И.Н. – </w:t>
      </w:r>
    </w:p>
    <w:p w:rsidR="00300208" w:rsidRDefault="00300208" w:rsidP="000A7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00208" w:rsidRDefault="00300208" w:rsidP="000A7E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08" w:rsidRDefault="00300208" w:rsidP="000A7E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08" w:rsidRDefault="00300208" w:rsidP="000A7E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08" w:rsidRDefault="00300208" w:rsidP="000A7E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08" w:rsidRDefault="00300208" w:rsidP="000A7E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08" w:rsidRDefault="00300208" w:rsidP="000A7E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08" w:rsidRDefault="00300208" w:rsidP="000A7E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F6E" w:rsidRDefault="00300208" w:rsidP="000A7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F6F6E" w:rsidRDefault="006F6F6E" w:rsidP="000A7E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F6E" w:rsidRDefault="006F6F6E" w:rsidP="000A7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F6F6E" w:rsidRDefault="006F6F6E" w:rsidP="000A7E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3BD" w:rsidRDefault="006F6F6E" w:rsidP="000A7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D53BD" w:rsidRDefault="00BD53BD" w:rsidP="000A7E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3BD" w:rsidRDefault="00BD53BD" w:rsidP="000A7E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3BD" w:rsidRDefault="00BD53BD" w:rsidP="000A7E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08" w:rsidRPr="009E059D" w:rsidRDefault="00BD53BD" w:rsidP="000A7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00208" w:rsidRPr="009E059D">
        <w:rPr>
          <w:rFonts w:ascii="Times New Roman" w:hAnsi="Times New Roman" w:cs="Times New Roman"/>
          <w:sz w:val="28"/>
          <w:szCs w:val="28"/>
        </w:rPr>
        <w:t>Ставрополь</w:t>
      </w:r>
    </w:p>
    <w:p w:rsidR="00300208" w:rsidRPr="00FF0A7D" w:rsidRDefault="00300208" w:rsidP="009E05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lastRenderedPageBreak/>
        <w:t>Цель: сформировать у педагогов, родителей представления о леворуких детях, рассказать об особенностях работы с леворукими.</w:t>
      </w:r>
    </w:p>
    <w:p w:rsidR="00300208" w:rsidRPr="00FF0A7D" w:rsidRDefault="00300208" w:rsidP="00F97C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2EB1" w:rsidRDefault="008A2EB1" w:rsidP="00BD53BD">
      <w:pPr>
        <w:pStyle w:val="a3"/>
        <w:jc w:val="center"/>
        <w:rPr>
          <w:rFonts w:ascii="Times New Roman" w:hAnsi="Times New Roman" w:cs="Times New Roman"/>
        </w:rPr>
      </w:pPr>
    </w:p>
    <w:p w:rsidR="00300208" w:rsidRPr="008A2EB1" w:rsidRDefault="00300208" w:rsidP="00BD53BD">
      <w:pPr>
        <w:pStyle w:val="a3"/>
        <w:jc w:val="center"/>
        <w:rPr>
          <w:rFonts w:ascii="Times New Roman" w:hAnsi="Times New Roman" w:cs="Times New Roman"/>
          <w:b/>
        </w:rPr>
      </w:pPr>
      <w:r w:rsidRPr="008A2EB1">
        <w:rPr>
          <w:rFonts w:ascii="Times New Roman" w:hAnsi="Times New Roman" w:cs="Times New Roman"/>
          <w:b/>
        </w:rPr>
        <w:t>Завитки раковины за редкими исключениями завернуты справа налево.</w:t>
      </w:r>
    </w:p>
    <w:p w:rsidR="00300208" w:rsidRPr="008A2EB1" w:rsidRDefault="00300208" w:rsidP="00BD53BD">
      <w:pPr>
        <w:pStyle w:val="a3"/>
        <w:jc w:val="center"/>
        <w:rPr>
          <w:rFonts w:ascii="Times New Roman" w:hAnsi="Times New Roman" w:cs="Times New Roman"/>
          <w:b/>
        </w:rPr>
      </w:pPr>
      <w:r w:rsidRPr="008A2EB1">
        <w:rPr>
          <w:rFonts w:ascii="Times New Roman" w:hAnsi="Times New Roman" w:cs="Times New Roman"/>
          <w:b/>
        </w:rPr>
        <w:t>И если попадается раковина-левша, знатоки ценят её на вес золота</w:t>
      </w:r>
      <w:r w:rsidR="003237A5" w:rsidRPr="008A2EB1">
        <w:rPr>
          <w:rFonts w:ascii="Times New Roman" w:hAnsi="Times New Roman" w:cs="Times New Roman"/>
          <w:b/>
        </w:rPr>
        <w:t>.</w:t>
      </w:r>
    </w:p>
    <w:p w:rsidR="00300208" w:rsidRPr="008A2EB1" w:rsidRDefault="00300208" w:rsidP="00F97CE2">
      <w:pPr>
        <w:jc w:val="right"/>
        <w:rPr>
          <w:rFonts w:ascii="Times New Roman" w:hAnsi="Times New Roman" w:cs="Times New Roman"/>
          <w:b/>
        </w:rPr>
      </w:pPr>
      <w:r w:rsidRPr="008A2EB1">
        <w:rPr>
          <w:rFonts w:ascii="Times New Roman" w:hAnsi="Times New Roman" w:cs="Times New Roman"/>
          <w:b/>
        </w:rPr>
        <w:t>Жюль Верн</w:t>
      </w:r>
    </w:p>
    <w:p w:rsidR="00300208" w:rsidRDefault="00300208" w:rsidP="003237A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3326">
        <w:rPr>
          <w:rFonts w:ascii="Times New Roman" w:hAnsi="Times New Roman" w:cs="Times New Roman"/>
          <w:b/>
          <w:bCs/>
          <w:sz w:val="28"/>
          <w:szCs w:val="28"/>
        </w:rPr>
        <w:t>ОСОБЕННОСТИ РАЗВИТИЯ ЛЕВОРУКИХ ДЕТЕЙ.</w:t>
      </w:r>
    </w:p>
    <w:p w:rsidR="008A2EB1" w:rsidRPr="00583326" w:rsidRDefault="008A2EB1" w:rsidP="008A2EB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00208" w:rsidRPr="00FF0A7D" w:rsidRDefault="00300208" w:rsidP="00F33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 xml:space="preserve">           Часто к нейропсихологам и дефектологам обращаютс</w:t>
      </w:r>
      <w:r w:rsidR="003237A5">
        <w:rPr>
          <w:rFonts w:ascii="Times New Roman" w:hAnsi="Times New Roman" w:cs="Times New Roman"/>
          <w:sz w:val="28"/>
          <w:szCs w:val="28"/>
        </w:rPr>
        <w:t xml:space="preserve">я родители и преподаватели школы с </w:t>
      </w:r>
      <w:r w:rsidR="003237A5" w:rsidRPr="00FF0A7D">
        <w:rPr>
          <w:rFonts w:ascii="Times New Roman" w:hAnsi="Times New Roman" w:cs="Times New Roman"/>
          <w:sz w:val="28"/>
          <w:szCs w:val="28"/>
        </w:rPr>
        <w:t>просьбой</w:t>
      </w:r>
      <w:r w:rsidRPr="00FF0A7D">
        <w:rPr>
          <w:rFonts w:ascii="Times New Roman" w:hAnsi="Times New Roman" w:cs="Times New Roman"/>
          <w:sz w:val="28"/>
          <w:szCs w:val="28"/>
        </w:rPr>
        <w:t xml:space="preserve"> помочь неуспевающим детям младших классов и дошкольникам. Речь идет о здоровых детях, которые не наблюдаются у этих специалистов и до школы никак не проявляли какого-то особенного отставания от сверстников. Среди таких детей около 70% - левши.</w:t>
      </w:r>
    </w:p>
    <w:p w:rsidR="00300208" w:rsidRPr="00FF0A7D" w:rsidRDefault="00300208" w:rsidP="00855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Многие родители теряются, когда понимают, что их ребенок левша. У них возникает множество вопросов: что делать с таким ребенком, как учить его писать, есть, совершать даже самые простые движения. Родители начинают задумываться о тех сложностях, которые ждут их и ребенка при его социализации. Иными словами, начинает действовать очень старый, но при этом стойкий стереотип: не такой как все, значит, неправильный. Множество страхов, которые начинают заполнять мысли родителей, неминуемо передают ребенку, что, в свою очередь, может привести к возникновению у него различных комплексов.</w:t>
      </w:r>
    </w:p>
    <w:p w:rsidR="00300208" w:rsidRPr="00FF0A7D" w:rsidRDefault="00300208" w:rsidP="00855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 xml:space="preserve">        Что же такое леворукость? Нужно ли пытаться переучивать такого малыша? Чем занятия с ним могут отличаться? Как правильно учить такого ребенка письму, счету?</w:t>
      </w:r>
    </w:p>
    <w:p w:rsidR="00300208" w:rsidRPr="00FF0A7D" w:rsidRDefault="00300208" w:rsidP="00855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 xml:space="preserve">Ребенок «правополушарный» - левша – намного отличается от своих сверстников, и не только затянувшимся упрямством. Обычно это особо художественно одаренные дети рисуют и лепят из глины или </w:t>
      </w:r>
      <w:r w:rsidR="003237A5">
        <w:rPr>
          <w:rFonts w:ascii="Times New Roman" w:hAnsi="Times New Roman" w:cs="Times New Roman"/>
          <w:sz w:val="28"/>
          <w:szCs w:val="28"/>
        </w:rPr>
        <w:t>пластилина</w:t>
      </w:r>
      <w:r w:rsidRPr="00FF0A7D">
        <w:rPr>
          <w:rFonts w:ascii="Times New Roman" w:hAnsi="Times New Roman" w:cs="Times New Roman"/>
          <w:sz w:val="28"/>
          <w:szCs w:val="28"/>
        </w:rPr>
        <w:t>.  Все отмечают их большие музыкальные способности, для них не редок абсолютный слух. Но в это же время им свойственна задержка речи и затруднительность произношения различных звуков.</w:t>
      </w: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Психологи отмечают следующие качества леворуких детей:</w:t>
      </w: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- «Левши» часто отличаются от своих сверстников затянувшимся периодом упрямства.</w:t>
      </w: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- Обычно – это художественно одаренные и очень эмоциональные дети.</w:t>
      </w: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 xml:space="preserve">Уже с трех лет они намного лучше, чем другие малыши, рисуют, лепят из глины, </w:t>
      </w:r>
      <w:r w:rsidR="003237A5" w:rsidRPr="00FF0A7D">
        <w:rPr>
          <w:rFonts w:ascii="Times New Roman" w:hAnsi="Times New Roman" w:cs="Times New Roman"/>
          <w:sz w:val="28"/>
          <w:szCs w:val="28"/>
        </w:rPr>
        <w:t>пластилина</w:t>
      </w:r>
      <w:r w:rsidRPr="00FF0A7D">
        <w:rPr>
          <w:rFonts w:ascii="Times New Roman" w:hAnsi="Times New Roman" w:cs="Times New Roman"/>
          <w:sz w:val="28"/>
          <w:szCs w:val="28"/>
        </w:rPr>
        <w:t>.</w:t>
      </w: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- У них нередки хорошие музыкальные способности и абсолютный слух.</w:t>
      </w: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- Часто они позже начинают говорить и иногда испытывают затруднения в произношении некоторых звуков.</w:t>
      </w: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- Бывает, что им трудно даются русский, чтение, математика.</w:t>
      </w: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 xml:space="preserve">              Ребенок – левша непосредствен, доверчив, легко попадает под влияние сиюминут</w:t>
      </w:r>
      <w:r w:rsidR="003237A5">
        <w:rPr>
          <w:rFonts w:ascii="Times New Roman" w:hAnsi="Times New Roman" w:cs="Times New Roman"/>
          <w:sz w:val="28"/>
          <w:szCs w:val="28"/>
        </w:rPr>
        <w:t xml:space="preserve">ных чувств и настроений. Отсюда </w:t>
      </w:r>
      <w:r w:rsidRPr="00FF0A7D">
        <w:rPr>
          <w:rFonts w:ascii="Times New Roman" w:hAnsi="Times New Roman" w:cs="Times New Roman"/>
          <w:sz w:val="28"/>
          <w:szCs w:val="28"/>
        </w:rPr>
        <w:t>–</w:t>
      </w:r>
      <w:r w:rsidR="003237A5">
        <w:rPr>
          <w:rFonts w:ascii="Times New Roman" w:hAnsi="Times New Roman" w:cs="Times New Roman"/>
          <w:sz w:val="28"/>
          <w:szCs w:val="28"/>
        </w:rPr>
        <w:t xml:space="preserve"> </w:t>
      </w:r>
      <w:r w:rsidRPr="00FF0A7D">
        <w:rPr>
          <w:rFonts w:ascii="Times New Roman" w:hAnsi="Times New Roman" w:cs="Times New Roman"/>
          <w:sz w:val="28"/>
          <w:szCs w:val="28"/>
        </w:rPr>
        <w:t xml:space="preserve">плаксивость, </w:t>
      </w:r>
      <w:r w:rsidRPr="00FF0A7D">
        <w:rPr>
          <w:rFonts w:ascii="Times New Roman" w:hAnsi="Times New Roman" w:cs="Times New Roman"/>
          <w:sz w:val="28"/>
          <w:szCs w:val="28"/>
        </w:rPr>
        <w:lastRenderedPageBreak/>
        <w:t>капризность, подверженность ярости и гневу, настойчивость в ощущении желаний.</w:t>
      </w: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 xml:space="preserve">Причины особенности левшей и правшей кроются в том, что правое и левое полушария мозга человека ответственны за различные сферы психической деятельности. Это может быть представлено в следующем виде. </w:t>
      </w:r>
    </w:p>
    <w:p w:rsidR="008A2EB1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A7D">
        <w:rPr>
          <w:rFonts w:ascii="Times New Roman" w:hAnsi="Times New Roman" w:cs="Times New Roman"/>
          <w:b/>
          <w:bCs/>
          <w:sz w:val="28"/>
          <w:szCs w:val="28"/>
        </w:rPr>
        <w:t>Левое полушарие</w:t>
      </w:r>
    </w:p>
    <w:p w:rsidR="00300208" w:rsidRPr="00FF0A7D" w:rsidRDefault="00300208" w:rsidP="00F4542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Конкретное мышление</w:t>
      </w:r>
    </w:p>
    <w:p w:rsidR="00300208" w:rsidRPr="00FF0A7D" w:rsidRDefault="00300208" w:rsidP="00F4542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Математические вычитания</w:t>
      </w:r>
    </w:p>
    <w:p w:rsidR="00300208" w:rsidRPr="00FF0A7D" w:rsidRDefault="00300208" w:rsidP="00F4542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Сознательность</w:t>
      </w:r>
    </w:p>
    <w:p w:rsidR="00300208" w:rsidRPr="00FF0A7D" w:rsidRDefault="00300208" w:rsidP="00F4542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Правая рука</w:t>
      </w:r>
    </w:p>
    <w:p w:rsidR="00300208" w:rsidRPr="00FF0A7D" w:rsidRDefault="00300208" w:rsidP="00F4542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Речь</w:t>
      </w:r>
    </w:p>
    <w:p w:rsidR="00300208" w:rsidRPr="00FF0A7D" w:rsidRDefault="00300208" w:rsidP="00F4542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Правый глаз</w:t>
      </w:r>
    </w:p>
    <w:p w:rsidR="00300208" w:rsidRPr="00FF0A7D" w:rsidRDefault="00300208" w:rsidP="00F4542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Чтение и письмо</w:t>
      </w:r>
    </w:p>
    <w:p w:rsidR="00300208" w:rsidRPr="00FF0A7D" w:rsidRDefault="00300208" w:rsidP="00F4542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Двигательная сфера</w:t>
      </w:r>
    </w:p>
    <w:p w:rsidR="008A2EB1" w:rsidRDefault="00300208" w:rsidP="00F45425">
      <w:pPr>
        <w:pStyle w:val="a4"/>
        <w:spacing w:after="0" w:line="240" w:lineRule="auto"/>
        <w:ind w:left="9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300208" w:rsidRPr="00FF0A7D" w:rsidRDefault="00300208" w:rsidP="008A2E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A7D">
        <w:rPr>
          <w:rFonts w:ascii="Times New Roman" w:hAnsi="Times New Roman" w:cs="Times New Roman"/>
          <w:b/>
          <w:bCs/>
          <w:sz w:val="28"/>
          <w:szCs w:val="28"/>
        </w:rPr>
        <w:t>Правое полушарие</w:t>
      </w:r>
    </w:p>
    <w:p w:rsidR="00300208" w:rsidRPr="00FF0A7D" w:rsidRDefault="00300208" w:rsidP="00F3365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Абстрактное мышление</w:t>
      </w:r>
    </w:p>
    <w:p w:rsidR="00300208" w:rsidRPr="00FF0A7D" w:rsidRDefault="00300208" w:rsidP="00F3365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Образная память</w:t>
      </w:r>
    </w:p>
    <w:p w:rsidR="00300208" w:rsidRPr="00FF0A7D" w:rsidRDefault="00300208" w:rsidP="00F3365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Бессознательное</w:t>
      </w:r>
    </w:p>
    <w:p w:rsidR="00300208" w:rsidRPr="00FF0A7D" w:rsidRDefault="00300208" w:rsidP="00F3365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Левая рука</w:t>
      </w:r>
    </w:p>
    <w:p w:rsidR="00300208" w:rsidRPr="00FF0A7D" w:rsidRDefault="00300208" w:rsidP="00F3365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Ритм, восприятие музыки, интонации</w:t>
      </w:r>
    </w:p>
    <w:p w:rsidR="00300208" w:rsidRPr="00FF0A7D" w:rsidRDefault="00300208" w:rsidP="00F3365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Левый глаз</w:t>
      </w:r>
    </w:p>
    <w:p w:rsidR="00300208" w:rsidRPr="00FF0A7D" w:rsidRDefault="00300208" w:rsidP="00F3365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300208" w:rsidRPr="00FF0A7D" w:rsidRDefault="00300208" w:rsidP="00F3365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Чувственная сфера</w:t>
      </w:r>
    </w:p>
    <w:p w:rsidR="008A2EB1" w:rsidRDefault="008A2EB1" w:rsidP="008A2EB1">
      <w:pPr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300208" w:rsidRDefault="003237A5" w:rsidP="00F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спешите вешать </w:t>
      </w:r>
      <w:r w:rsidR="00300208" w:rsidRPr="00FF0A7D">
        <w:rPr>
          <w:rFonts w:ascii="Times New Roman" w:hAnsi="Times New Roman" w:cs="Times New Roman"/>
          <w:sz w:val="28"/>
          <w:szCs w:val="28"/>
        </w:rPr>
        <w:t>ярлыки «физик» или «лирик». Не все так однозначно.</w:t>
      </w:r>
    </w:p>
    <w:p w:rsidR="008A2EB1" w:rsidRPr="00FF0A7D" w:rsidRDefault="008A2EB1" w:rsidP="00F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208" w:rsidRPr="00FF0A7D" w:rsidRDefault="00300208" w:rsidP="00F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0A7D">
        <w:rPr>
          <w:rFonts w:ascii="Times New Roman" w:hAnsi="Times New Roman" w:cs="Times New Roman"/>
          <w:sz w:val="28"/>
          <w:szCs w:val="28"/>
        </w:rPr>
        <w:t xml:space="preserve">Раньше в школах леворуких детей переучивали. Сегодня физиологи, психологи, педагоги едины во мнении: ни в коем случае этого делать нельзя! Насильственное переучивание левшей, а тем самым принудительное изменение сложившейся системы головного мозга, как правило, ведет к негативным последствиям. Ребенок может стать раздражительным, вспыльчивым, капризным, плаксивым. Бывает нарушение сна, потеря аппетита, головные боли, жалобы на усталость в правой руке, повышенная утомляемость и снижение работоспособности. </w:t>
      </w:r>
    </w:p>
    <w:p w:rsidR="00857796" w:rsidRDefault="00300208" w:rsidP="00221B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300208" w:rsidRDefault="00BD53BD" w:rsidP="00857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Советы, как </w:t>
      </w:r>
      <w:r w:rsidR="00300208" w:rsidRPr="00FF0A7D">
        <w:rPr>
          <w:rFonts w:ascii="Times New Roman" w:hAnsi="Times New Roman" w:cs="Times New Roman"/>
          <w:b/>
          <w:bCs/>
          <w:sz w:val="28"/>
          <w:szCs w:val="28"/>
        </w:rPr>
        <w:t>вести себя с ребенком левшой</w:t>
      </w:r>
      <w:r w:rsidR="0085779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57796" w:rsidRPr="00FF0A7D" w:rsidRDefault="00857796" w:rsidP="00857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208" w:rsidRPr="00FF0A7D" w:rsidRDefault="00300208" w:rsidP="00F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796">
        <w:rPr>
          <w:rFonts w:ascii="Times New Roman" w:hAnsi="Times New Roman" w:cs="Times New Roman"/>
          <w:sz w:val="28"/>
          <w:szCs w:val="28"/>
        </w:rPr>
        <w:t>п</w:t>
      </w:r>
      <w:r w:rsidRPr="00FF0A7D">
        <w:rPr>
          <w:rFonts w:ascii="Times New Roman" w:hAnsi="Times New Roman" w:cs="Times New Roman"/>
          <w:sz w:val="28"/>
          <w:szCs w:val="28"/>
        </w:rPr>
        <w:t>ринять как должное особенность ребенка и не пытаться превратить его в «правшу». Объяснить, что «леворуки</w:t>
      </w:r>
      <w:r w:rsidR="00857796">
        <w:rPr>
          <w:rFonts w:ascii="Times New Roman" w:hAnsi="Times New Roman" w:cs="Times New Roman"/>
          <w:sz w:val="28"/>
          <w:szCs w:val="28"/>
        </w:rPr>
        <w:t>х» людей тоже много и это норма;</w:t>
      </w:r>
    </w:p>
    <w:p w:rsidR="00300208" w:rsidRPr="00FF0A7D" w:rsidRDefault="00300208" w:rsidP="00F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796">
        <w:rPr>
          <w:rFonts w:ascii="Times New Roman" w:hAnsi="Times New Roman" w:cs="Times New Roman"/>
          <w:sz w:val="28"/>
          <w:szCs w:val="28"/>
        </w:rPr>
        <w:t>х</w:t>
      </w:r>
      <w:r w:rsidRPr="00FF0A7D">
        <w:rPr>
          <w:rFonts w:ascii="Times New Roman" w:hAnsi="Times New Roman" w:cs="Times New Roman"/>
          <w:sz w:val="28"/>
          <w:szCs w:val="28"/>
        </w:rPr>
        <w:t>валить за самые малейшие успехи и поощрять его творческие способности, но не с</w:t>
      </w:r>
      <w:r w:rsidR="00857796">
        <w:rPr>
          <w:rFonts w:ascii="Times New Roman" w:hAnsi="Times New Roman" w:cs="Times New Roman"/>
          <w:sz w:val="28"/>
          <w:szCs w:val="28"/>
        </w:rPr>
        <w:t>тремиться вырастить вундеркинда;</w:t>
      </w:r>
    </w:p>
    <w:p w:rsidR="00300208" w:rsidRPr="00FF0A7D" w:rsidRDefault="00300208" w:rsidP="00F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796">
        <w:rPr>
          <w:rFonts w:ascii="Times New Roman" w:hAnsi="Times New Roman" w:cs="Times New Roman"/>
          <w:sz w:val="28"/>
          <w:szCs w:val="28"/>
        </w:rPr>
        <w:t>НЕ</w:t>
      </w:r>
      <w:r w:rsidRPr="00FF0A7D">
        <w:rPr>
          <w:rFonts w:ascii="Times New Roman" w:hAnsi="Times New Roman" w:cs="Times New Roman"/>
          <w:sz w:val="28"/>
          <w:szCs w:val="28"/>
        </w:rPr>
        <w:t xml:space="preserve"> предъявлять з</w:t>
      </w:r>
      <w:r w:rsidR="00857796">
        <w:rPr>
          <w:rFonts w:ascii="Times New Roman" w:hAnsi="Times New Roman" w:cs="Times New Roman"/>
          <w:sz w:val="28"/>
          <w:szCs w:val="28"/>
        </w:rPr>
        <w:t>авышенные требования к нему и НЕ</w:t>
      </w:r>
      <w:r w:rsidRPr="00FF0A7D">
        <w:rPr>
          <w:rFonts w:ascii="Times New Roman" w:hAnsi="Times New Roman" w:cs="Times New Roman"/>
          <w:sz w:val="28"/>
          <w:szCs w:val="28"/>
        </w:rPr>
        <w:t xml:space="preserve"> про</w:t>
      </w:r>
      <w:r w:rsidR="00857796">
        <w:rPr>
          <w:rFonts w:ascii="Times New Roman" w:hAnsi="Times New Roman" w:cs="Times New Roman"/>
          <w:sz w:val="28"/>
          <w:szCs w:val="28"/>
        </w:rPr>
        <w:t>тивопоставлять его другим детям;</w:t>
      </w:r>
    </w:p>
    <w:p w:rsidR="00300208" w:rsidRPr="00FF0A7D" w:rsidRDefault="00300208" w:rsidP="00F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57796">
        <w:rPr>
          <w:rFonts w:ascii="Times New Roman" w:hAnsi="Times New Roman" w:cs="Times New Roman"/>
          <w:sz w:val="28"/>
          <w:szCs w:val="28"/>
        </w:rPr>
        <w:t>с</w:t>
      </w:r>
      <w:r w:rsidRPr="00FF0A7D">
        <w:rPr>
          <w:rFonts w:ascii="Times New Roman" w:hAnsi="Times New Roman" w:cs="Times New Roman"/>
          <w:sz w:val="28"/>
          <w:szCs w:val="28"/>
        </w:rPr>
        <w:t>оздать ребенку определенные условия дома, в детском саду, в школе: выделить ему место за столом, за партой с лево</w:t>
      </w:r>
      <w:r w:rsidR="008A2EB1">
        <w:rPr>
          <w:rFonts w:ascii="Times New Roman" w:hAnsi="Times New Roman" w:cs="Times New Roman"/>
          <w:sz w:val="28"/>
          <w:szCs w:val="28"/>
        </w:rPr>
        <w:t>й стороны, чтобы он НЕ</w:t>
      </w:r>
      <w:r w:rsidRPr="00FF0A7D">
        <w:rPr>
          <w:rFonts w:ascii="Times New Roman" w:hAnsi="Times New Roman" w:cs="Times New Roman"/>
          <w:sz w:val="28"/>
          <w:szCs w:val="28"/>
        </w:rPr>
        <w:t xml:space="preserve"> сталкивался с правым локтем соседа, свет на его рабочее место</w:t>
      </w:r>
      <w:r w:rsidR="00857796">
        <w:rPr>
          <w:rFonts w:ascii="Times New Roman" w:hAnsi="Times New Roman" w:cs="Times New Roman"/>
          <w:sz w:val="28"/>
          <w:szCs w:val="28"/>
        </w:rPr>
        <w:t xml:space="preserve"> должно падать с правой стороны;</w:t>
      </w:r>
    </w:p>
    <w:p w:rsidR="00300208" w:rsidRPr="00FF0A7D" w:rsidRDefault="00300208" w:rsidP="00F3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796">
        <w:rPr>
          <w:rFonts w:ascii="Times New Roman" w:hAnsi="Times New Roman" w:cs="Times New Roman"/>
          <w:sz w:val="28"/>
          <w:szCs w:val="28"/>
        </w:rPr>
        <w:t>у</w:t>
      </w:r>
      <w:r w:rsidRPr="00FF0A7D">
        <w:rPr>
          <w:rFonts w:ascii="Times New Roman" w:hAnsi="Times New Roman" w:cs="Times New Roman"/>
          <w:sz w:val="28"/>
          <w:szCs w:val="28"/>
        </w:rPr>
        <w:t>читывать повышенную эмоциональность и впечатлительность такого ребенка, взрослым нужно быть очень чуткими и доброжелательными.</w:t>
      </w:r>
    </w:p>
    <w:p w:rsidR="00857796" w:rsidRDefault="00300208" w:rsidP="00855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00208" w:rsidRPr="00FF0A7D" w:rsidRDefault="00300208" w:rsidP="00855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 xml:space="preserve">Леворукость становится проблемой, когда ребенок берет ручку и начинает писать. Возможно, в недалеком будущем достаточно будет сесть за компьютер с зеркальной клавиатурой и, пользуясь «левой» «мышкой», набрать нужный текст. А пока надо осознавать, что леворукий ребенок – не повод для расстройства.  </w:t>
      </w:r>
    </w:p>
    <w:p w:rsidR="00857796" w:rsidRDefault="00300208" w:rsidP="0022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Еще одна проблема - скрытые левши. Ученые, проводившие исследования выявляют 62% таких людей. Также встречаются дети, которые одинаково хорошо владеют и левой, и правой рукой. Считается, что до года закладывается основа развития мозга, а ведущее полушарие формируется к 6-7 годам, но уже в 4 года можно уверенно сказать, какая рука у малыша ведущая.</w:t>
      </w:r>
    </w:p>
    <w:p w:rsidR="00300208" w:rsidRPr="00FF0A7D" w:rsidRDefault="00300208" w:rsidP="0022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208" w:rsidRPr="00857796" w:rsidRDefault="003237A5" w:rsidP="003237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0208" w:rsidRPr="00FF0A7D">
        <w:rPr>
          <w:rFonts w:ascii="Times New Roman" w:hAnsi="Times New Roman" w:cs="Times New Roman"/>
          <w:b/>
          <w:bCs/>
          <w:sz w:val="28"/>
          <w:szCs w:val="28"/>
        </w:rPr>
        <w:t>ОСОБЕННОСТИ ОБУЧЕНИЯ ЛЕВОРУКИХ ДЕТЕЙ.</w:t>
      </w:r>
    </w:p>
    <w:p w:rsidR="00857796" w:rsidRPr="00FF0A7D" w:rsidRDefault="00857796" w:rsidP="008577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57796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 xml:space="preserve">При работе с ребенком-левшой необходимо отказаться от переучивания, т.к. произвольная смена ведущей руки приводит к грубому вмешательству в тончайшие механизмы деятельности мозга. Последствия такого вмешательства невозможно проконтролировать.  Какие проблемы возникают у детей- левшей при поступлении в первый класс. Обучение письму, грамоте рассчитано на праворуких детей, жесткие требования (класть тетрадь горизонтально с небольшим наклоном, держать ручку определенным образом и т.д.) мешают детям </w:t>
      </w:r>
      <w:r w:rsidR="00BD53BD" w:rsidRPr="00FF0A7D">
        <w:rPr>
          <w:rFonts w:ascii="Times New Roman" w:hAnsi="Times New Roman" w:cs="Times New Roman"/>
          <w:sz w:val="28"/>
          <w:szCs w:val="28"/>
        </w:rPr>
        <w:t>не правшам</w:t>
      </w:r>
      <w:r w:rsidRPr="00FF0A7D">
        <w:rPr>
          <w:rFonts w:ascii="Times New Roman" w:hAnsi="Times New Roman" w:cs="Times New Roman"/>
          <w:sz w:val="28"/>
          <w:szCs w:val="28"/>
        </w:rPr>
        <w:t xml:space="preserve"> полноценно развиваться, нарушается усвоение информации, происходит нарушение почерка, возникают грамматические ошибки. Часто дети в начале освоения навыков письма изображают буквы, цифры зеркально. Обычно такие дети хорошо рисуют, одарены музыкально, а вот с письмом и чтением примерно до 9 лет возникают проблемы. Часто у левшей происходит задержка речевого развития, неправильное произношение звуков. Левши часто не любят точные науки, но не из-за того, что им неинтересно или сложно. Просто обучение в школе строится с учетом правшей, а леворукие дети несколько по</w:t>
      </w:r>
      <w:r w:rsidR="003237A5">
        <w:rPr>
          <w:rFonts w:ascii="Times New Roman" w:hAnsi="Times New Roman" w:cs="Times New Roman"/>
          <w:sz w:val="28"/>
          <w:szCs w:val="28"/>
        </w:rPr>
        <w:t xml:space="preserve"> </w:t>
      </w:r>
      <w:r w:rsidRPr="00FF0A7D">
        <w:rPr>
          <w:rFonts w:ascii="Times New Roman" w:hAnsi="Times New Roman" w:cs="Times New Roman"/>
          <w:sz w:val="28"/>
          <w:szCs w:val="28"/>
        </w:rPr>
        <w:t xml:space="preserve">- </w:t>
      </w:r>
      <w:r w:rsidR="003237A5" w:rsidRPr="00FF0A7D">
        <w:rPr>
          <w:rFonts w:ascii="Times New Roman" w:hAnsi="Times New Roman" w:cs="Times New Roman"/>
          <w:sz w:val="28"/>
          <w:szCs w:val="28"/>
        </w:rPr>
        <w:t>другому усваивают</w:t>
      </w:r>
      <w:r w:rsidRPr="00FF0A7D">
        <w:rPr>
          <w:rFonts w:ascii="Times New Roman" w:hAnsi="Times New Roman" w:cs="Times New Roman"/>
          <w:sz w:val="28"/>
          <w:szCs w:val="28"/>
        </w:rPr>
        <w:t xml:space="preserve"> учебный материал. У таких детей хорошо развита интуиция. </w:t>
      </w: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Образное мышление, а вот логика «хромает»</w:t>
      </w:r>
      <w:r w:rsidR="00857796">
        <w:rPr>
          <w:rFonts w:ascii="Times New Roman" w:hAnsi="Times New Roman" w:cs="Times New Roman"/>
          <w:sz w:val="28"/>
          <w:szCs w:val="28"/>
        </w:rPr>
        <w:t>.</w:t>
      </w: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Как помочь леворукому ребенку?</w:t>
      </w: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 xml:space="preserve">Для того чтобы в школе у ребенка не возникали проблемы при обучении письму, нужно ещё до школы (после 5 лет) научить его правильно сидеть за столом, держать ручку и тетрадь. </w:t>
      </w:r>
    </w:p>
    <w:p w:rsidR="00857796" w:rsidRDefault="00857796" w:rsidP="000A7E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0A7E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208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A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сидит леворукий ребенок во время письма?</w:t>
      </w:r>
    </w:p>
    <w:p w:rsidR="00857796" w:rsidRPr="00FF0A7D" w:rsidRDefault="00857796" w:rsidP="000A7E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208" w:rsidRPr="00FF0A7D" w:rsidRDefault="00857796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0208" w:rsidRPr="00FF0A7D">
        <w:rPr>
          <w:rFonts w:ascii="Times New Roman" w:hAnsi="Times New Roman" w:cs="Times New Roman"/>
          <w:sz w:val="28"/>
          <w:szCs w:val="28"/>
        </w:rPr>
        <w:t xml:space="preserve">Малыш должен научиться класть тетрадь прямо перед собой и чуть сдвигать, чтобы её нижний правый край находился немного левее. Свет при письме должен падать справа. Особое внимание следует уделять тому, как правильно держать ручку. Располагая детей в классе, учителю целесообразно посадить левшу таким образом, чтобы доска находилась от него справа, это снизит вероятность ошибок зрительного восприятия, которые обусловлены игнорировать пространства, характерным для </w:t>
      </w:r>
      <w:r w:rsidR="00BD53BD" w:rsidRPr="00FF0A7D">
        <w:rPr>
          <w:rFonts w:ascii="Times New Roman" w:hAnsi="Times New Roman" w:cs="Times New Roman"/>
          <w:sz w:val="28"/>
          <w:szCs w:val="28"/>
        </w:rPr>
        <w:t>не праворуких</w:t>
      </w:r>
      <w:r w:rsidR="00300208" w:rsidRPr="00FF0A7D">
        <w:rPr>
          <w:rFonts w:ascii="Times New Roman" w:hAnsi="Times New Roman" w:cs="Times New Roman"/>
          <w:sz w:val="28"/>
          <w:szCs w:val="28"/>
        </w:rPr>
        <w:t>.  Посадка при письме стандартная, но выдвинуто немного вперед левое плечо.</w:t>
      </w:r>
      <w:r w:rsidR="00300208">
        <w:rPr>
          <w:rFonts w:ascii="Times New Roman" w:hAnsi="Times New Roman" w:cs="Times New Roman"/>
          <w:sz w:val="28"/>
          <w:szCs w:val="28"/>
        </w:rPr>
        <w:t xml:space="preserve"> </w:t>
      </w:r>
      <w:r w:rsidR="00300208" w:rsidRPr="00FF0A7D">
        <w:rPr>
          <w:rFonts w:ascii="Times New Roman" w:hAnsi="Times New Roman" w:cs="Times New Roman"/>
          <w:sz w:val="28"/>
          <w:szCs w:val="28"/>
        </w:rPr>
        <w:t>Расположение тетради, листа бумаги, таково, что верхний правый угол лежит с наклоном вправо, а верхний левый угол располагается напротив груди.</w:t>
      </w:r>
    </w:p>
    <w:p w:rsidR="00857796" w:rsidRDefault="00857796" w:rsidP="000A7E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208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A7D">
        <w:rPr>
          <w:rFonts w:ascii="Times New Roman" w:hAnsi="Times New Roman" w:cs="Times New Roman"/>
          <w:b/>
          <w:bCs/>
          <w:sz w:val="28"/>
          <w:szCs w:val="28"/>
        </w:rPr>
        <w:t>Как держать ручку?</w:t>
      </w:r>
    </w:p>
    <w:p w:rsidR="008A2EB1" w:rsidRPr="00FF0A7D" w:rsidRDefault="008A2EB1" w:rsidP="000A7E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208" w:rsidRPr="00FF0A7D" w:rsidRDefault="00857796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0208" w:rsidRPr="00FF0A7D">
        <w:rPr>
          <w:rFonts w:ascii="Times New Roman" w:hAnsi="Times New Roman" w:cs="Times New Roman"/>
          <w:sz w:val="28"/>
          <w:szCs w:val="28"/>
        </w:rPr>
        <w:t>Научиться правильно держать ручку непросто.</w:t>
      </w:r>
    </w:p>
    <w:p w:rsidR="00300208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Известны три способа удерживания карандаша: обычный, параллельно строчке и крючком, или инвертированный. Эти способы используют и праворукие и леворукие дети. Если ребенок пишет крюком, при таком письме рука ребенка находится в так называемом инвертированном положении и согнута в виде крючка,</w:t>
      </w:r>
      <w:r w:rsidR="003237A5">
        <w:rPr>
          <w:rFonts w:ascii="Times New Roman" w:hAnsi="Times New Roman" w:cs="Times New Roman"/>
          <w:sz w:val="28"/>
          <w:szCs w:val="28"/>
        </w:rPr>
        <w:t xml:space="preserve"> </w:t>
      </w:r>
      <w:r w:rsidRPr="00FF0A7D">
        <w:rPr>
          <w:rFonts w:ascii="Times New Roman" w:hAnsi="Times New Roman" w:cs="Times New Roman"/>
          <w:sz w:val="28"/>
          <w:szCs w:val="28"/>
        </w:rPr>
        <w:t xml:space="preserve">тупой конец карандаша или ручки направлен не в плечо, а в противоположную сторону, «от себя». Если мы такого ребенка будем заставлять писать «как все», то надолго задержим развитие его способности писать и вряд ли добьемся успеха. Если ребенок левша пишет крюком, то в этом случае помочь ему поварьировать положение листа бумаги, угла, под которым он лежит, или направления наклона. Ничего страшного не произойдет, даже если тетрадь будет лежать почти перпендикулярно к обычному положению. Иногда таким простым приемом, как правильный выбор положения руки или тетради, удается резко повысить успеваемость ученика, причем не только левши, но и правши, который не стандартно держит руку при письме. Попробуйте неназойливо показать ребенку наиболее распространенное расположение руки и карандаша при письме, но не усердствуйте.  Только ребенок выбирает удобный для него тип написания, который соответствует его физиологическим особенностям. Не стоит торопиться, нервничать, ругать ребенка. Начинать надо с нескольких штрихов, всё делать медленно, спокойно. Категорически противопоказано требовать от леворукого ребенка безотрывного письма. Занимаясь с леворуким ребенком, не стоит забывать о работе по развитию содружественного действия обеих рук. Здесь могут быть рекомендованы игры с мячом, занятия плаванием, лепкой, вышиванием, вязанием, плетением макраме и прочие виды деятельности, развивающие координацию движений пальцев, кистей рук. </w:t>
      </w:r>
    </w:p>
    <w:p w:rsidR="00300208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F0A7D">
        <w:rPr>
          <w:rFonts w:ascii="Times New Roman" w:hAnsi="Times New Roman" w:cs="Times New Roman"/>
          <w:sz w:val="28"/>
          <w:szCs w:val="28"/>
        </w:rPr>
        <w:t xml:space="preserve">Леворуким детям пойдут на пользу занятия декоративным рисованием, аппликацией, которые основаны на ряде и чередовании элементов. В этих работах есть элемент зеркальности, и родители могут </w:t>
      </w:r>
      <w:r w:rsidRPr="00FF0A7D">
        <w:rPr>
          <w:rFonts w:ascii="Times New Roman" w:hAnsi="Times New Roman" w:cs="Times New Roman"/>
          <w:sz w:val="28"/>
          <w:szCs w:val="28"/>
        </w:rPr>
        <w:lastRenderedPageBreak/>
        <w:t xml:space="preserve">обратить внимание ребенка на это. Довольно часто леворукие дети затрудняются в определении правой и левой руки. В таких случаях можно «маркировать» их ведущую руку при помощи браслета или часов. </w:t>
      </w: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F0A7D">
        <w:rPr>
          <w:rFonts w:ascii="Times New Roman" w:hAnsi="Times New Roman" w:cs="Times New Roman"/>
          <w:sz w:val="28"/>
          <w:szCs w:val="28"/>
        </w:rPr>
        <w:t>Начиная обучать леворукого ребенка чтению и письму необходимо учитывать присущие ему затруднения. При появлении «зеркального» написания букв следует с учетом и опорой на знание индивидуальных особенностей (лучше запоминает зрительные образы, объяснения или же образные сравнения) выстраивать систематическую коррекционную работу.</w:t>
      </w: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 xml:space="preserve">При выполнении письменных заданий фиксируется место начала записи, прослеживается соблюдение строки. Целесообразно уделить внимание развитию фонематического анализа, слово представляет из себя ряд звуков, и несформированность ряда, присущая </w:t>
      </w:r>
      <w:r w:rsidR="00BD53BD" w:rsidRPr="00FF0A7D">
        <w:rPr>
          <w:rFonts w:ascii="Times New Roman" w:hAnsi="Times New Roman" w:cs="Times New Roman"/>
          <w:sz w:val="28"/>
          <w:szCs w:val="28"/>
        </w:rPr>
        <w:t>не праворуким</w:t>
      </w:r>
      <w:r w:rsidRPr="00FF0A7D">
        <w:rPr>
          <w:rFonts w:ascii="Times New Roman" w:hAnsi="Times New Roman" w:cs="Times New Roman"/>
          <w:sz w:val="28"/>
          <w:szCs w:val="28"/>
        </w:rPr>
        <w:t xml:space="preserve"> детям, может стать причиной стойких дисграфических ошибок. Так же следует вести работу по предупреждению и искоренению ошибок, вызванных трудностями соблюдения правильной последовательности и количества букв в слове и ошибок на уровне предложения. </w:t>
      </w: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0A7D">
        <w:rPr>
          <w:rFonts w:ascii="Times New Roman" w:hAnsi="Times New Roman" w:cs="Times New Roman"/>
          <w:sz w:val="28"/>
          <w:szCs w:val="28"/>
        </w:rPr>
        <w:t xml:space="preserve">У </w:t>
      </w:r>
      <w:r w:rsidR="00BD53BD" w:rsidRPr="00FF0A7D">
        <w:rPr>
          <w:rFonts w:ascii="Times New Roman" w:hAnsi="Times New Roman" w:cs="Times New Roman"/>
          <w:sz w:val="28"/>
          <w:szCs w:val="28"/>
        </w:rPr>
        <w:t>не праворуких</w:t>
      </w:r>
      <w:r w:rsidRPr="00FF0A7D">
        <w:rPr>
          <w:rFonts w:ascii="Times New Roman" w:hAnsi="Times New Roman" w:cs="Times New Roman"/>
          <w:sz w:val="28"/>
          <w:szCs w:val="28"/>
        </w:rPr>
        <w:t xml:space="preserve"> могут наблюдаться трудности списывания, т.к. такой вид предлагает одновременное решение несколько задач: необходимо распределить внимание между нахождением нужного элемента </w:t>
      </w:r>
      <w:r w:rsidR="003237A5" w:rsidRPr="00FF0A7D">
        <w:rPr>
          <w:rFonts w:ascii="Times New Roman" w:hAnsi="Times New Roman" w:cs="Times New Roman"/>
          <w:sz w:val="28"/>
          <w:szCs w:val="28"/>
        </w:rPr>
        <w:t>текста,</w:t>
      </w:r>
      <w:r w:rsidRPr="00FF0A7D">
        <w:rPr>
          <w:rFonts w:ascii="Times New Roman" w:hAnsi="Times New Roman" w:cs="Times New Roman"/>
          <w:sz w:val="28"/>
          <w:szCs w:val="28"/>
        </w:rPr>
        <w:t xml:space="preserve"> предложенного для списывания, что требует быстрой и точной пространственной ориентировки, а также выстраивания ряда этих элементов на своем месте (требуется быстрая и четкая </w:t>
      </w:r>
      <w:r w:rsidR="00857796" w:rsidRPr="00FF0A7D">
        <w:rPr>
          <w:rFonts w:ascii="Times New Roman" w:hAnsi="Times New Roman" w:cs="Times New Roman"/>
          <w:sz w:val="28"/>
          <w:szCs w:val="28"/>
        </w:rPr>
        <w:t>микроориентировка</w:t>
      </w:r>
      <w:r w:rsidRPr="00FF0A7D">
        <w:rPr>
          <w:rFonts w:ascii="Times New Roman" w:hAnsi="Times New Roman" w:cs="Times New Roman"/>
          <w:sz w:val="28"/>
          <w:szCs w:val="28"/>
        </w:rPr>
        <w:t>).</w:t>
      </w: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При чтении левши нередко теряют строку и делают попытки читать последовательно в нужном направлении, а справа налево, или из середины текста. Леворукие дети нередко теряют строку и делают попытки читать справа налево или середины текста. Во-</w:t>
      </w:r>
      <w:r w:rsidR="003237A5" w:rsidRPr="00FF0A7D">
        <w:rPr>
          <w:rFonts w:ascii="Times New Roman" w:hAnsi="Times New Roman" w:cs="Times New Roman"/>
          <w:sz w:val="28"/>
          <w:szCs w:val="28"/>
        </w:rPr>
        <w:t>избежание</w:t>
      </w:r>
      <w:r w:rsidRPr="00FF0A7D">
        <w:rPr>
          <w:rFonts w:ascii="Times New Roman" w:hAnsi="Times New Roman" w:cs="Times New Roman"/>
          <w:sz w:val="28"/>
          <w:szCs w:val="28"/>
        </w:rPr>
        <w:t xml:space="preserve"> таких проявлений ребёнку нужно напоминать, откуда началось чтение, а можно ориентировать его по «маркированной руке». Если эти способы не дают эффекта, ребенок может попробовать закрыть текст и открывать только читаемый слог. Сначала это делает взрослый, а затем ребенок самостоятельно приучается выполнять такое вспомогательное действие. Ребенок читает таким образом пока не автоматизируется нужное направление и темп слежения за строкой. При занятиях с ребенком математикой родители должны помнить о том, что у леворуких детях затруднения вызывают задания, где необходимы логические размышления</w:t>
      </w:r>
    </w:p>
    <w:p w:rsidR="00857796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300208" w:rsidRDefault="00300208" w:rsidP="00857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A7D">
        <w:rPr>
          <w:rFonts w:ascii="Times New Roman" w:hAnsi="Times New Roman" w:cs="Times New Roman"/>
          <w:b/>
          <w:bCs/>
          <w:sz w:val="28"/>
          <w:szCs w:val="28"/>
        </w:rPr>
        <w:t>Примеры заданий на развитие логического мышления</w:t>
      </w:r>
    </w:p>
    <w:p w:rsidR="00857796" w:rsidRPr="00FF0A7D" w:rsidRDefault="00857796" w:rsidP="00857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Все занятия нужно проводить систематически, но их продолжительность не должна превышать 20 минут. Потом ребенку нужен отдых. А, восстановив силы, можно продолжить занятия ещё 15-20 минут.</w:t>
      </w: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Хорошим подспорьем для лев</w:t>
      </w:r>
      <w:r w:rsidR="003237A5">
        <w:rPr>
          <w:rFonts w:ascii="Times New Roman" w:hAnsi="Times New Roman" w:cs="Times New Roman"/>
          <w:sz w:val="28"/>
          <w:szCs w:val="28"/>
        </w:rPr>
        <w:t>о</w:t>
      </w:r>
      <w:r w:rsidRPr="00FF0A7D">
        <w:rPr>
          <w:rFonts w:ascii="Times New Roman" w:hAnsi="Times New Roman" w:cs="Times New Roman"/>
          <w:sz w:val="28"/>
          <w:szCs w:val="28"/>
        </w:rPr>
        <w:t>руких детей и их родителей могут стать имеющиеся в продаже прописи для левшей – первоклашек, ножницы для леворуких, ручки для леворуких.</w:t>
      </w: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2EB1">
        <w:rPr>
          <w:rFonts w:ascii="Times New Roman" w:hAnsi="Times New Roman" w:cs="Times New Roman"/>
          <w:sz w:val="28"/>
          <w:szCs w:val="28"/>
        </w:rPr>
        <w:t>Каждый ребенок НЕ</w:t>
      </w:r>
      <w:r w:rsidRPr="00FF0A7D">
        <w:rPr>
          <w:rFonts w:ascii="Times New Roman" w:hAnsi="Times New Roman" w:cs="Times New Roman"/>
          <w:sz w:val="28"/>
          <w:szCs w:val="28"/>
        </w:rPr>
        <w:t xml:space="preserve"> повторим, и его индивидуальность надо уважать, тем более что она основана на законах природы, законах работы мозга. </w:t>
      </w:r>
    </w:p>
    <w:p w:rsidR="00300208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7D">
        <w:rPr>
          <w:rFonts w:ascii="Times New Roman" w:hAnsi="Times New Roman" w:cs="Times New Roman"/>
          <w:sz w:val="28"/>
          <w:szCs w:val="28"/>
        </w:rPr>
        <w:t>В продаже можно найти и методические пособия, книги по этой проблеме.</w:t>
      </w:r>
    </w:p>
    <w:p w:rsidR="00857796" w:rsidRDefault="00857796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96" w:rsidRPr="00FF0A7D" w:rsidRDefault="00857796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208" w:rsidRDefault="00300208" w:rsidP="003237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A7D">
        <w:rPr>
          <w:rFonts w:ascii="Times New Roman" w:hAnsi="Times New Roman" w:cs="Times New Roman"/>
          <w:b/>
          <w:bCs/>
          <w:sz w:val="28"/>
          <w:szCs w:val="28"/>
        </w:rPr>
        <w:t>ОСОБЕННОСТИ ВОСПИТАНИЯ ЛЕВОРУКИХ ДЕТЕЙ.</w:t>
      </w:r>
    </w:p>
    <w:p w:rsidR="00857796" w:rsidRPr="00FF0A7D" w:rsidRDefault="00857796" w:rsidP="0085779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F0A7D">
        <w:rPr>
          <w:rFonts w:ascii="Times New Roman" w:hAnsi="Times New Roman" w:cs="Times New Roman"/>
          <w:sz w:val="28"/>
          <w:szCs w:val="28"/>
        </w:rPr>
        <w:t xml:space="preserve">При воспитании и обучении левши необходимо учитывать особенности его эмоционального статуса. Родителям и педагогам следует построить общение с ребенком таким образом, чтобы не акцентировать его внимание на леворукости и вместе с тем создать благоприятные условия для проявления и развития его индивидуальности. Отличаясь чувственностью, ранимостью, хорошим пониманием социальных норм и в тоже время испытывая присущие левшам затруднения ребенок чрезвычайно нуждается в сочувствии и принятии. Задача взрослого – развить в нем чувство оптимизма, уверенности в себе, </w:t>
      </w:r>
      <w:r w:rsidR="003237A5" w:rsidRPr="00FF0A7D">
        <w:rPr>
          <w:rFonts w:ascii="Times New Roman" w:hAnsi="Times New Roman" w:cs="Times New Roman"/>
          <w:sz w:val="28"/>
          <w:szCs w:val="28"/>
        </w:rPr>
        <w:t>само ценности</w:t>
      </w:r>
      <w:r w:rsidRPr="00FF0A7D">
        <w:rPr>
          <w:rFonts w:ascii="Times New Roman" w:hAnsi="Times New Roman" w:cs="Times New Roman"/>
          <w:sz w:val="28"/>
          <w:szCs w:val="28"/>
        </w:rPr>
        <w:t>, активного отношения к жизни. Принимая во внимание повышенную энергоемкость протекания психических процессов у левшей, а как следствие быстрые утомляемость и истощаемость нервной системы, необходимо придерживаться установленного режима дня и пристально следить за тем, чтобы ребенок не переутомлялся.</w:t>
      </w: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0A7D">
        <w:rPr>
          <w:rFonts w:ascii="Times New Roman" w:hAnsi="Times New Roman" w:cs="Times New Roman"/>
          <w:sz w:val="28"/>
          <w:szCs w:val="28"/>
        </w:rPr>
        <w:t xml:space="preserve">Данные, полученные при исследовании левшей показывают, что </w:t>
      </w:r>
      <w:r w:rsidR="00857796" w:rsidRPr="00FF0A7D">
        <w:rPr>
          <w:rFonts w:ascii="Times New Roman" w:hAnsi="Times New Roman" w:cs="Times New Roman"/>
          <w:sz w:val="28"/>
          <w:szCs w:val="28"/>
        </w:rPr>
        <w:t>способы и приемы,</w:t>
      </w:r>
      <w:r w:rsidRPr="00FF0A7D">
        <w:rPr>
          <w:rFonts w:ascii="Times New Roman" w:hAnsi="Times New Roman" w:cs="Times New Roman"/>
          <w:sz w:val="28"/>
          <w:szCs w:val="28"/>
        </w:rPr>
        <w:t xml:space="preserve"> с помощью которых дети усваивают знания различны.</w:t>
      </w: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0A7D">
        <w:rPr>
          <w:rFonts w:ascii="Times New Roman" w:hAnsi="Times New Roman" w:cs="Times New Roman"/>
          <w:sz w:val="28"/>
          <w:szCs w:val="28"/>
        </w:rPr>
        <w:t>Так, например, некоторые дети лучше усваивают учебный материал, представленный в виде зрительных образов, другая часть детей лучше запоминает объяснения, а третья – образные сравнения. При построении плана коррекционной работы необходимо выявлять такие индивидуальные особенности, т.к. их учет может оказаться определяющим выбор путей коррекции детских трудностей.</w:t>
      </w: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0A7D">
        <w:rPr>
          <w:rFonts w:ascii="Times New Roman" w:hAnsi="Times New Roman" w:cs="Times New Roman"/>
          <w:sz w:val="28"/>
          <w:szCs w:val="28"/>
        </w:rPr>
        <w:t xml:space="preserve">По мере тренированности детей протяженность ряда постепенно растет. Полезно предложить </w:t>
      </w:r>
      <w:r w:rsidR="003237A5" w:rsidRPr="00FF0A7D">
        <w:rPr>
          <w:rFonts w:ascii="Times New Roman" w:hAnsi="Times New Roman" w:cs="Times New Roman"/>
          <w:sz w:val="28"/>
          <w:szCs w:val="28"/>
        </w:rPr>
        <w:t>не праворукому</w:t>
      </w:r>
      <w:r w:rsidRPr="00FF0A7D">
        <w:rPr>
          <w:rFonts w:ascii="Times New Roman" w:hAnsi="Times New Roman" w:cs="Times New Roman"/>
          <w:sz w:val="28"/>
          <w:szCs w:val="28"/>
        </w:rPr>
        <w:t xml:space="preserve"> ребенку разложить и составить рассказ по серии сюжетных картинок, соблюдая </w:t>
      </w:r>
      <w:r w:rsidR="003237A5" w:rsidRPr="00FF0A7D">
        <w:rPr>
          <w:rFonts w:ascii="Times New Roman" w:hAnsi="Times New Roman" w:cs="Times New Roman"/>
          <w:sz w:val="28"/>
          <w:szCs w:val="28"/>
        </w:rPr>
        <w:t>лево правосторонние</w:t>
      </w:r>
      <w:r w:rsidRPr="00FF0A7D">
        <w:rPr>
          <w:rFonts w:ascii="Times New Roman" w:hAnsi="Times New Roman" w:cs="Times New Roman"/>
          <w:sz w:val="28"/>
          <w:szCs w:val="28"/>
        </w:rPr>
        <w:t xml:space="preserve"> направление, можно использовать детские комиксы, если в них соблюдается отрабатываемый порядок.</w:t>
      </w:r>
    </w:p>
    <w:p w:rsidR="00300208" w:rsidRPr="00FF0A7D" w:rsidRDefault="00300208" w:rsidP="000A7E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0A7D">
        <w:rPr>
          <w:rFonts w:ascii="Times New Roman" w:hAnsi="Times New Roman" w:cs="Times New Roman"/>
          <w:sz w:val="28"/>
          <w:szCs w:val="28"/>
        </w:rPr>
        <w:t xml:space="preserve">Можно использовать такие виды работы, как иллюстрирование сказок, рассказов, а затем </w:t>
      </w:r>
      <w:r w:rsidR="003237A5" w:rsidRPr="00FF0A7D">
        <w:rPr>
          <w:rFonts w:ascii="Times New Roman" w:hAnsi="Times New Roman" w:cs="Times New Roman"/>
          <w:sz w:val="28"/>
          <w:szCs w:val="28"/>
        </w:rPr>
        <w:t>предсказывание</w:t>
      </w:r>
      <w:r w:rsidRPr="00FF0A7D">
        <w:rPr>
          <w:rFonts w:ascii="Times New Roman" w:hAnsi="Times New Roman" w:cs="Times New Roman"/>
          <w:sz w:val="28"/>
          <w:szCs w:val="28"/>
        </w:rPr>
        <w:t xml:space="preserve"> их и с выстраиванием ряда картинок. Для закрепления логической последовательности действий, событий, на зрительной основе можно предложить ребенку делать вместе с взрослым схематичные рисунки, отображающие развертывание этих действий, событий. При наличии зеркальности в рисунках необходимо на это обращать внимание. </w:t>
      </w:r>
    </w:p>
    <w:p w:rsidR="00857796" w:rsidRDefault="00300208" w:rsidP="00857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0A7D">
        <w:rPr>
          <w:rFonts w:ascii="Times New Roman" w:hAnsi="Times New Roman" w:cs="Times New Roman"/>
          <w:sz w:val="28"/>
          <w:szCs w:val="28"/>
        </w:rPr>
        <w:t xml:space="preserve">Если не игнорировать индивидуальность ребенка, всячески помогать ему, тогда он сможет гармонично существовать в праворуком мире. Именно благодаря своему психологическому статусу они способны на решение таких проблем, которые правшам не всегда по плечу. Недаром среди левшей много </w:t>
      </w:r>
      <w:r w:rsidRPr="00FF0A7D">
        <w:rPr>
          <w:rFonts w:ascii="Times New Roman" w:hAnsi="Times New Roman" w:cs="Times New Roman"/>
          <w:sz w:val="28"/>
          <w:szCs w:val="28"/>
        </w:rPr>
        <w:lastRenderedPageBreak/>
        <w:t>талантливых математиков, творческих личностей, спортсменов; они гораздо лучше правшей справляются с ситуациями, в которых надо приложить максим</w:t>
      </w:r>
      <w:r w:rsidR="00857796">
        <w:rPr>
          <w:rFonts w:ascii="Times New Roman" w:hAnsi="Times New Roman" w:cs="Times New Roman"/>
          <w:sz w:val="28"/>
          <w:szCs w:val="28"/>
        </w:rPr>
        <w:t>ум интуиции и изобретательности.</w:t>
      </w: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Любящая мама и педагог – Ирина Чубова.</w:t>
      </w:r>
    </w:p>
    <w:p w:rsidR="00857796" w:rsidRDefault="00857796" w:rsidP="00857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57796" w:rsidRDefault="00300208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A2B57">
        <w:rPr>
          <w:rFonts w:ascii="Times New Roman" w:hAnsi="Times New Roman" w:cs="Times New Roman"/>
          <w:b/>
          <w:bCs/>
          <w:sz w:val="32"/>
          <w:szCs w:val="32"/>
        </w:rPr>
        <w:t>12 августа – Международный день лев</w:t>
      </w:r>
      <w:r w:rsidR="00857796">
        <w:rPr>
          <w:rFonts w:ascii="Times New Roman" w:hAnsi="Times New Roman" w:cs="Times New Roman"/>
          <w:b/>
          <w:bCs/>
          <w:sz w:val="32"/>
          <w:szCs w:val="32"/>
        </w:rPr>
        <w:t xml:space="preserve">шей.                       </w:t>
      </w:r>
    </w:p>
    <w:p w:rsidR="00857796" w:rsidRDefault="00857796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B1" w:rsidRDefault="008A2EB1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208" w:rsidRPr="008A2EB1" w:rsidRDefault="00300208" w:rsidP="00857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E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  <w:r w:rsidR="00857796" w:rsidRPr="008A2EB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00208" w:rsidRPr="008A2EB1" w:rsidRDefault="00300208" w:rsidP="0009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0208" w:rsidRPr="008A2EB1" w:rsidRDefault="00300208" w:rsidP="000A7E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B1">
        <w:rPr>
          <w:rFonts w:ascii="Times New Roman" w:hAnsi="Times New Roman" w:cs="Times New Roman"/>
          <w:sz w:val="28"/>
          <w:szCs w:val="28"/>
        </w:rPr>
        <w:t>Безруких М.М. Леворукий ребенок. – М.,2001</w:t>
      </w:r>
    </w:p>
    <w:p w:rsidR="00300208" w:rsidRPr="008A2EB1" w:rsidRDefault="00300208" w:rsidP="00A44D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B1">
        <w:rPr>
          <w:rFonts w:ascii="Times New Roman" w:hAnsi="Times New Roman" w:cs="Times New Roman"/>
          <w:sz w:val="28"/>
          <w:szCs w:val="28"/>
        </w:rPr>
        <w:t>Безруких М.М. Леворукий ребенок в школе и доме. – Екатеринбург,1998</w:t>
      </w:r>
    </w:p>
    <w:p w:rsidR="00300208" w:rsidRPr="008A2EB1" w:rsidRDefault="00300208" w:rsidP="00A44D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B1">
        <w:rPr>
          <w:rFonts w:ascii="Times New Roman" w:hAnsi="Times New Roman" w:cs="Times New Roman"/>
          <w:sz w:val="28"/>
          <w:szCs w:val="28"/>
        </w:rPr>
        <w:t>Дробинская А.О. Школьные трудности «нестандартных» детей. – М.: Школа – Пресс, 1999</w:t>
      </w:r>
    </w:p>
    <w:p w:rsidR="00300208" w:rsidRPr="008A2EB1" w:rsidRDefault="00300208" w:rsidP="000A2B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B1">
        <w:rPr>
          <w:rFonts w:ascii="Times New Roman" w:hAnsi="Times New Roman" w:cs="Times New Roman"/>
          <w:sz w:val="28"/>
          <w:szCs w:val="28"/>
        </w:rPr>
        <w:t>Краткая медицинская энциклопедия. Том 1 / В.И. Покровский – 3-е изд. – М.: НПО «Медицинская энциклопедия», 1994 – 517 с: ил.</w:t>
      </w:r>
    </w:p>
    <w:p w:rsidR="00300208" w:rsidRPr="008A2EB1" w:rsidRDefault="00300208" w:rsidP="000A2B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B1">
        <w:rPr>
          <w:rFonts w:ascii="Times New Roman" w:hAnsi="Times New Roman" w:cs="Times New Roman"/>
          <w:sz w:val="28"/>
          <w:szCs w:val="28"/>
        </w:rPr>
        <w:t xml:space="preserve">Майская А. Ребенок – левша: Как достичь гармонии с «правым» миром. СПб6 Питер,2005 </w:t>
      </w:r>
    </w:p>
    <w:p w:rsidR="00300208" w:rsidRPr="008A2EB1" w:rsidRDefault="00300208" w:rsidP="000A2B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B1">
        <w:rPr>
          <w:rFonts w:ascii="Times New Roman" w:hAnsi="Times New Roman" w:cs="Times New Roman"/>
          <w:sz w:val="28"/>
          <w:szCs w:val="28"/>
        </w:rPr>
        <w:t>Макарьев И. Если ваш ребенок – левша. – М.,2001</w:t>
      </w:r>
    </w:p>
    <w:p w:rsidR="00300208" w:rsidRPr="008A2EB1" w:rsidRDefault="00300208" w:rsidP="000A2B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B1">
        <w:rPr>
          <w:rFonts w:ascii="Times New Roman" w:hAnsi="Times New Roman" w:cs="Times New Roman"/>
          <w:sz w:val="28"/>
          <w:szCs w:val="28"/>
        </w:rPr>
        <w:t xml:space="preserve">Маркина Н. Мозг правшей и левшей – в чем </w:t>
      </w:r>
      <w:r w:rsidR="003237A5" w:rsidRPr="008A2EB1">
        <w:rPr>
          <w:rFonts w:ascii="Times New Roman" w:hAnsi="Times New Roman" w:cs="Times New Roman"/>
          <w:sz w:val="28"/>
          <w:szCs w:val="28"/>
        </w:rPr>
        <w:t>разница? /</w:t>
      </w:r>
      <w:r w:rsidRPr="008A2EB1">
        <w:rPr>
          <w:rFonts w:ascii="Times New Roman" w:hAnsi="Times New Roman" w:cs="Times New Roman"/>
          <w:sz w:val="28"/>
          <w:szCs w:val="28"/>
        </w:rPr>
        <w:t>/ Наука и жизнь. – 2001, № 6. – с. 140</w:t>
      </w:r>
    </w:p>
    <w:p w:rsidR="00300208" w:rsidRPr="008A2EB1" w:rsidRDefault="00300208" w:rsidP="000A2B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B1">
        <w:rPr>
          <w:rFonts w:ascii="Times New Roman" w:hAnsi="Times New Roman" w:cs="Times New Roman"/>
          <w:sz w:val="28"/>
          <w:szCs w:val="28"/>
        </w:rPr>
        <w:t>Родионов В.А. (доктор пед.наук, руководитель психологической службы школы «Премьер»)</w:t>
      </w:r>
    </w:p>
    <w:p w:rsidR="00300208" w:rsidRPr="008A2EB1" w:rsidRDefault="00300208" w:rsidP="000A7E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B1">
        <w:rPr>
          <w:rFonts w:ascii="Times New Roman" w:hAnsi="Times New Roman" w:cs="Times New Roman"/>
          <w:sz w:val="28"/>
          <w:szCs w:val="28"/>
        </w:rPr>
        <w:t>Семенович А.В. эти невероятные левши. Практическое пособие для психологов и родителей.  - Генезис, 2005</w:t>
      </w:r>
    </w:p>
    <w:p w:rsidR="00300208" w:rsidRPr="008A2EB1" w:rsidRDefault="00300208" w:rsidP="000A7E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B1">
        <w:rPr>
          <w:rFonts w:ascii="Times New Roman" w:hAnsi="Times New Roman" w:cs="Times New Roman"/>
          <w:sz w:val="28"/>
          <w:szCs w:val="28"/>
        </w:rPr>
        <w:t>Хорсард Д.В. Если ребенок левша: Маленькие подсказки для родителей АСТ, Сова, 2006</w:t>
      </w:r>
    </w:p>
    <w:p w:rsidR="00300208" w:rsidRPr="008A2EB1" w:rsidRDefault="00300208" w:rsidP="000A7E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B1">
        <w:rPr>
          <w:rFonts w:ascii="Times New Roman" w:hAnsi="Times New Roman" w:cs="Times New Roman"/>
          <w:sz w:val="28"/>
          <w:szCs w:val="28"/>
        </w:rPr>
        <w:t xml:space="preserve">Шорох – Троцкая М. Не переучивайте левшу! // Наука и жизнь, </w:t>
      </w:r>
      <w:r w:rsidR="003237A5" w:rsidRPr="008A2EB1">
        <w:rPr>
          <w:rFonts w:ascii="Times New Roman" w:hAnsi="Times New Roman" w:cs="Times New Roman"/>
          <w:sz w:val="28"/>
          <w:szCs w:val="28"/>
        </w:rPr>
        <w:t>2002, №</w:t>
      </w:r>
      <w:r w:rsidRPr="008A2EB1">
        <w:rPr>
          <w:rFonts w:ascii="Times New Roman" w:hAnsi="Times New Roman" w:cs="Times New Roman"/>
          <w:sz w:val="28"/>
          <w:szCs w:val="28"/>
        </w:rPr>
        <w:t xml:space="preserve"> 8, с 65-72</w:t>
      </w:r>
    </w:p>
    <w:p w:rsidR="00300208" w:rsidRPr="008A2EB1" w:rsidRDefault="00300208" w:rsidP="000A7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08" w:rsidRPr="00FF0A7D" w:rsidRDefault="00300208" w:rsidP="000A7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0208" w:rsidRPr="00FF0A7D" w:rsidSect="006D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0C" w:rsidRDefault="003F420C" w:rsidP="000A7EA9">
      <w:pPr>
        <w:spacing w:after="0" w:line="240" w:lineRule="auto"/>
      </w:pPr>
      <w:r>
        <w:separator/>
      </w:r>
    </w:p>
  </w:endnote>
  <w:endnote w:type="continuationSeparator" w:id="0">
    <w:p w:rsidR="003F420C" w:rsidRDefault="003F420C" w:rsidP="000A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0C" w:rsidRDefault="003F420C" w:rsidP="000A7EA9">
      <w:pPr>
        <w:spacing w:after="0" w:line="240" w:lineRule="auto"/>
      </w:pPr>
      <w:r>
        <w:separator/>
      </w:r>
    </w:p>
  </w:footnote>
  <w:footnote w:type="continuationSeparator" w:id="0">
    <w:p w:rsidR="003F420C" w:rsidRDefault="003F420C" w:rsidP="000A7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5CC"/>
    <w:multiLevelType w:val="hybridMultilevel"/>
    <w:tmpl w:val="5C743DD6"/>
    <w:lvl w:ilvl="0" w:tplc="40B6E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BE4CF1"/>
    <w:multiLevelType w:val="hybridMultilevel"/>
    <w:tmpl w:val="FAF2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4158D"/>
    <w:multiLevelType w:val="hybridMultilevel"/>
    <w:tmpl w:val="D7FA16FE"/>
    <w:lvl w:ilvl="0" w:tplc="71AC5CA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0F93D94"/>
    <w:multiLevelType w:val="hybridMultilevel"/>
    <w:tmpl w:val="42B8039E"/>
    <w:lvl w:ilvl="0" w:tplc="FFCA8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47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9E81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C69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05C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62F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4A7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72D1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2A9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D6095"/>
    <w:multiLevelType w:val="hybridMultilevel"/>
    <w:tmpl w:val="53D0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64180"/>
    <w:multiLevelType w:val="hybridMultilevel"/>
    <w:tmpl w:val="055C18D2"/>
    <w:lvl w:ilvl="0" w:tplc="113CAE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FD723ED"/>
    <w:multiLevelType w:val="hybridMultilevel"/>
    <w:tmpl w:val="F77014C0"/>
    <w:lvl w:ilvl="0" w:tplc="4EB6F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F4E6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20D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CC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474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60A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F4DB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08D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0A4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CE2"/>
    <w:rsid w:val="00040556"/>
    <w:rsid w:val="00070607"/>
    <w:rsid w:val="00097C70"/>
    <w:rsid w:val="000A2B57"/>
    <w:rsid w:val="000A7EA9"/>
    <w:rsid w:val="001409FF"/>
    <w:rsid w:val="001A7469"/>
    <w:rsid w:val="001D79A9"/>
    <w:rsid w:val="00221BC6"/>
    <w:rsid w:val="00267E38"/>
    <w:rsid w:val="002865D2"/>
    <w:rsid w:val="00300208"/>
    <w:rsid w:val="00315BD9"/>
    <w:rsid w:val="003237A5"/>
    <w:rsid w:val="00370A6E"/>
    <w:rsid w:val="003A03FF"/>
    <w:rsid w:val="003E54AD"/>
    <w:rsid w:val="003F420C"/>
    <w:rsid w:val="003F6C73"/>
    <w:rsid w:val="0042354F"/>
    <w:rsid w:val="004357C6"/>
    <w:rsid w:val="00445566"/>
    <w:rsid w:val="00446225"/>
    <w:rsid w:val="00583326"/>
    <w:rsid w:val="00590959"/>
    <w:rsid w:val="006D5620"/>
    <w:rsid w:val="006E6C6A"/>
    <w:rsid w:val="006F6F6E"/>
    <w:rsid w:val="007A3D2D"/>
    <w:rsid w:val="00824289"/>
    <w:rsid w:val="008446F5"/>
    <w:rsid w:val="00855044"/>
    <w:rsid w:val="00857796"/>
    <w:rsid w:val="008A2EB1"/>
    <w:rsid w:val="008C2AE2"/>
    <w:rsid w:val="009951E7"/>
    <w:rsid w:val="009E059D"/>
    <w:rsid w:val="00A12BC5"/>
    <w:rsid w:val="00A44DD8"/>
    <w:rsid w:val="00B209F6"/>
    <w:rsid w:val="00B925DC"/>
    <w:rsid w:val="00BD53BD"/>
    <w:rsid w:val="00C07E54"/>
    <w:rsid w:val="00C47FDE"/>
    <w:rsid w:val="00CE7E6A"/>
    <w:rsid w:val="00E2143B"/>
    <w:rsid w:val="00EA0500"/>
    <w:rsid w:val="00EA1F7C"/>
    <w:rsid w:val="00F25901"/>
    <w:rsid w:val="00F33653"/>
    <w:rsid w:val="00F45425"/>
    <w:rsid w:val="00F53C77"/>
    <w:rsid w:val="00F97CE2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ADF03A-4524-4C9E-8506-3D7DAE68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7CE2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97CE2"/>
    <w:pPr>
      <w:ind w:left="720"/>
    </w:pPr>
  </w:style>
  <w:style w:type="character" w:customStyle="1" w:styleId="b-serp-urlitem">
    <w:name w:val="b-serp-url__item"/>
    <w:basedOn w:val="a0"/>
    <w:uiPriority w:val="99"/>
    <w:rsid w:val="00F97CE2"/>
  </w:style>
  <w:style w:type="paragraph" w:styleId="a5">
    <w:name w:val="header"/>
    <w:basedOn w:val="a"/>
    <w:link w:val="a6"/>
    <w:uiPriority w:val="99"/>
    <w:rsid w:val="000A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EA9"/>
  </w:style>
  <w:style w:type="paragraph" w:styleId="a7">
    <w:name w:val="footer"/>
    <w:basedOn w:val="a"/>
    <w:link w:val="a8"/>
    <w:uiPriority w:val="99"/>
    <w:rsid w:val="000A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2446</Words>
  <Characters>13943</Characters>
  <Application>Microsoft Office Word</Application>
  <DocSecurity>0</DocSecurity>
  <Lines>116</Lines>
  <Paragraphs>32</Paragraphs>
  <ScaleCrop>false</ScaleCrop>
  <Company>Домашний ПК</Company>
  <LinksUpToDate>false</LinksUpToDate>
  <CharactersWithSpaces>16357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26</cp:revision>
  <cp:lastPrinted>2013-12-13T15:33:00Z</cp:lastPrinted>
  <dcterms:created xsi:type="dcterms:W3CDTF">2011-11-20T18:30:00Z</dcterms:created>
  <dcterms:modified xsi:type="dcterms:W3CDTF">2020-02-12T09:26:00Z</dcterms:modified>
</cp:coreProperties>
</file>