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21" w:rsidRDefault="00B01421"/>
    <w:p w:rsidR="00A01707" w:rsidRDefault="00A01707"/>
    <w:p w:rsidR="00A01707" w:rsidRDefault="00A01707"/>
    <w:p w:rsidR="00A01707" w:rsidRDefault="00A01707"/>
    <w:p w:rsidR="00634CC7" w:rsidRDefault="00A01707">
      <w:r w:rsidRPr="00A01707">
        <w:rPr>
          <w:noProof/>
          <w:lang w:eastAsia="ru-RU"/>
        </w:rPr>
        <w:drawing>
          <wp:inline distT="0" distB="0" distL="0" distR="0">
            <wp:extent cx="4980820" cy="3457575"/>
            <wp:effectExtent l="0" t="0" r="0" b="0"/>
            <wp:docPr id="10" name="Рисунок 10" descr="http://sh6nevinsk.ru/wp-content/uploads/2012/09/pat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h6nevinsk.ru/wp-content/uploads/2012/09/patri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149" cy="34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CC7" w:rsidRDefault="00634CC7"/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b/>
          <w:bCs/>
          <w:sz w:val="28"/>
          <w:szCs w:val="28"/>
        </w:rPr>
        <w:t xml:space="preserve">«Патриотическое воспитание дошкольников через ознакомление с родным </w:t>
      </w:r>
      <w:r w:rsidR="003D6AEA">
        <w:rPr>
          <w:rFonts w:ascii="Times New Roman" w:hAnsi="Times New Roman" w:cs="Times New Roman"/>
          <w:b/>
          <w:bCs/>
          <w:sz w:val="28"/>
          <w:szCs w:val="28"/>
        </w:rPr>
        <w:t xml:space="preserve">Псковским </w:t>
      </w:r>
      <w:bookmarkStart w:id="0" w:name="_GoBack"/>
      <w:bookmarkEnd w:id="0"/>
      <w:r w:rsidRPr="005C36B8">
        <w:rPr>
          <w:rFonts w:ascii="Times New Roman" w:hAnsi="Times New Roman" w:cs="Times New Roman"/>
          <w:b/>
          <w:bCs/>
          <w:sz w:val="28"/>
          <w:szCs w:val="28"/>
        </w:rPr>
        <w:t>краем»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Любовь к Родине – не отвлеченное понятие, но реальная душевная сила, требующая организации, развития и культуры.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Толстой А. Н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За последнее время в нашей стране происходят большие перемены - Россия переживает один из не простых исторических периодов. Идея воспитания патриотизма и гражданственности, приобретая все большее общественное значение, становится задачей государственной важности. Чувство патриотизма многогранно по содержанию. Это любовь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родным местам, и гордость за свой народ, и ощущение своей неразрывности с окружающим миром, и желание сохранить и преумножить богатства своей страны. Как бы, не менялось общество, мы не должны переставать любить свою малую и большую Родину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воспитывать это чувство в детях.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 xml:space="preserve">     Дошкольный возраст – это оптимальный период становления личности, где закладываются базовые системы ценностей, здоровый образ жизни, толерантное отношение к людям разных народов, экологически </w:t>
      </w:r>
      <w:r w:rsidRPr="005C36B8">
        <w:rPr>
          <w:rFonts w:ascii="Times New Roman" w:hAnsi="Times New Roman" w:cs="Times New Roman"/>
          <w:sz w:val="28"/>
          <w:szCs w:val="28"/>
        </w:rPr>
        <w:lastRenderedPageBreak/>
        <w:t>целесообразное поведение в природе. Для того чтобы ребенок проявлял интерес к Родине, необходимо обогатить его жизненный опыт яркими впечатлениями, дать необходимые знания и умения.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Ребенок должен понимать, что каждый человек. Независимо от возраста – часть своего народа, рода, что у каждого человека есть своя Родина, и нужно жить так, чтобы было хорошо всем вокруг. Помочь дошкольникам шире познакомится с родным краем, понять его историю, культуру и их взаимосвязь с предметами и объектами окружающей действительности и жизни общества, принять участие в созидательной деятельности – в этом заключается главный смысл работы по патриотическому воспитанию.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Основные задачи по воспитанию патриотизма у детей, через ознакомление с родным краем: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 xml:space="preserve">1. Знакомить детей с историей развития родного </w:t>
      </w:r>
      <w:r w:rsidR="003D6AEA">
        <w:rPr>
          <w:rFonts w:ascii="Times New Roman" w:hAnsi="Times New Roman" w:cs="Times New Roman"/>
          <w:sz w:val="28"/>
          <w:szCs w:val="28"/>
        </w:rPr>
        <w:t xml:space="preserve">Псковского </w:t>
      </w:r>
      <w:r w:rsidRPr="005C36B8">
        <w:rPr>
          <w:rFonts w:ascii="Times New Roman" w:hAnsi="Times New Roman" w:cs="Times New Roman"/>
          <w:sz w:val="28"/>
          <w:szCs w:val="28"/>
        </w:rPr>
        <w:t>края.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2. Прививать любовь к родной земле, природе, народным праздникам и обычаям.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3. Способствовать формированию патриотических чувств, чувства гордости, поддерживать преемственность поколений.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4. Продолжать учить отображать в творческих работах красоту родного края.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5. Воспитывать бережное отношение к поселку, природе, архитектурным памятникам, уважение к своим землякам.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6. Создать развивающую среду группы для более целостного восприятия детьми малой Родины.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   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чтобы воспитать у детей патриотическое воспитание, необходимо иметь опыт работы по данной теме, ознакомится с методической литературой, с программой с учетом ФГОС, составить систему работы, включающую перспективный план, конспекты, по разным образовательным областям 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>(с учетом ФГОС)</w:t>
      </w:r>
      <w:r w:rsidRPr="005C36B8">
        <w:rPr>
          <w:rFonts w:ascii="Times New Roman" w:hAnsi="Times New Roman" w:cs="Times New Roman"/>
          <w:sz w:val="28"/>
          <w:szCs w:val="28"/>
        </w:rPr>
        <w:t>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Чтобы заложить в ребенке основу народной культуры, понимание народных обычаев и традиций, включить в работу с детьми упражнения, игры, проекты, в структуру, которых вписывается региональный компонент. Благоприятный педагогический материал накапливается в устном народном творчестве, в народно – прикладном искусстве и различных промыслах, фольклорных и классических произведениях, в произведениях русских мастеров живописи, скульптуры, архитектуры, которые так близки и понятны детям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дошкольного возраста. Поэтому приобщить детей любить родной край помогают художественные </w:t>
      </w:r>
      <w:r w:rsidRPr="005C36B8">
        <w:rPr>
          <w:rFonts w:ascii="Times New Roman" w:hAnsi="Times New Roman" w:cs="Times New Roman"/>
          <w:sz w:val="28"/>
          <w:szCs w:val="28"/>
          <w:u w:val="single"/>
        </w:rPr>
        <w:t>средства</w:t>
      </w:r>
      <w:r w:rsidRPr="005C36B8">
        <w:rPr>
          <w:rFonts w:ascii="Times New Roman" w:hAnsi="Times New Roman" w:cs="Times New Roman"/>
          <w:sz w:val="28"/>
          <w:szCs w:val="28"/>
        </w:rPr>
        <w:t>: стихи, загадки, народные песни и сказки, пословицы о Родине.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lastRenderedPageBreak/>
        <w:t>Накопление опыта по патриотическому воспитанию – это система, которая предполагает поэтапное вхождение ребенка в данную сферу, начиная с младшего возраста.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ребенок пред собой, чему он изумляется и что вызывает отклик в его душе. И хотя многие впечатления еще не осознаны им глубоко, но пропущенные через детское восприятие, они играют огромную роль в становлении личности патриота.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С младенчества ребенок слышит родную речь. У каждого народа свои сказки и все они передают от поколения к поколению основные нравственные </w:t>
      </w:r>
      <w:r w:rsidRPr="005C36B8">
        <w:rPr>
          <w:rFonts w:ascii="Times New Roman" w:hAnsi="Times New Roman" w:cs="Times New Roman"/>
          <w:sz w:val="28"/>
          <w:szCs w:val="28"/>
          <w:u w:val="single"/>
        </w:rPr>
        <w:t>ценности</w:t>
      </w:r>
      <w:r w:rsidRPr="005C36B8">
        <w:rPr>
          <w:rFonts w:ascii="Times New Roman" w:hAnsi="Times New Roman" w:cs="Times New Roman"/>
          <w:sz w:val="28"/>
          <w:szCs w:val="28"/>
        </w:rPr>
        <w:t>: добро, дружбу, взаимопомощь, трудолюбие. «Это - первые и блестящие попытки русской народной педагогики» - писал К. Д Ушинский.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Таким образом, произведения устного народного творчества не только формируют любовь к традициям своего народа, но и способствуют развитию личности в духе патриотизма.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Постепенно у дошкольников складывается 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>«образ собственного дома»</w:t>
      </w:r>
      <w:r w:rsidRPr="005C36B8">
        <w:rPr>
          <w:rFonts w:ascii="Times New Roman" w:hAnsi="Times New Roman" w:cs="Times New Roman"/>
          <w:sz w:val="28"/>
          <w:szCs w:val="28"/>
        </w:rPr>
        <w:t> с его укладом, традициями, стилем взаимоотношений. Ребенок принимает свой дом таким, каков он есть и любит его. Это чувство 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>«родительского дома»</w:t>
      </w:r>
      <w:r w:rsidRPr="005C36B8">
        <w:rPr>
          <w:rFonts w:ascii="Times New Roman" w:hAnsi="Times New Roman" w:cs="Times New Roman"/>
          <w:sz w:val="28"/>
          <w:szCs w:val="28"/>
        </w:rPr>
        <w:t> ложится в основу любви к Родине, Отчизне. Если в семье есть свои, только ей присущие привычки, правила (отмечать какие – то даты, готовить друг другу подарки, вместе отдыхать, то все это постепенно входит в социальный опыт ребенка и остается как приятные воспоминания детства, которые хочется пережить снова и снова, и именно они привязывают его к родному дому, родным людям.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Дети младшего возраста должны знать название своей улицы и той, на которой находится детский сад. Внимание детей нужно привлечь к объектам, которые находятся на ближайших улицах, школа, магазин, почта, рассказать об их назначении, подчеркнуть, что все это создано для удобства людей.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Все задачи нравственно – патриотического воспитания решаются во всех видах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5C36B8">
        <w:rPr>
          <w:rFonts w:ascii="Times New Roman" w:hAnsi="Times New Roman" w:cs="Times New Roman"/>
          <w:sz w:val="28"/>
          <w:szCs w:val="28"/>
        </w:rPr>
        <w:t>: на занятиях, в играх, в труде, быту, так как воспитывает в ребенке патриота вся его жизнь, в детском саду и дома, его взаимоотношение со сверстниками и взрослыми.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В средней группе следующим этапом по воспитанию патриотизма является формирование личности ребенка, его воспитание как гражданина, патриота начинаются с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 xml:space="preserve">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Поэтому начинать </w:t>
      </w:r>
      <w:r w:rsidRPr="005C36B8">
        <w:rPr>
          <w:rFonts w:ascii="Times New Roman" w:hAnsi="Times New Roman" w:cs="Times New Roman"/>
          <w:sz w:val="28"/>
          <w:szCs w:val="28"/>
        </w:rPr>
        <w:lastRenderedPageBreak/>
        <w:t>работу по патриотическому воспитанию нужно с создания для детей, теплой, уютной атмосферы. Каждый день должен для ребенка быть наполнен радостью, улыбками, добрыми друзьями, веселыми играми, радостными чувствами. Ведь с воспитания чувства привязанности к родному дому, детскому саду, семье, начинается формирование того фундамента, на котором будет вырастать более сложное образование – чувство любви к своему Отечеству. Основным методом работы в средней группе являются беседы о родном крае, экскурсии к памятникам, в музей, рассматривание иллюстраций и фотографий города, края, природы республики и конечно тематические занятия на такие темы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«Мой родной край», 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>«Природа родного края»</w:t>
      </w:r>
      <w:r w:rsidRPr="005C36B8">
        <w:rPr>
          <w:rFonts w:ascii="Times New Roman" w:hAnsi="Times New Roman" w:cs="Times New Roman"/>
          <w:sz w:val="28"/>
          <w:szCs w:val="28"/>
        </w:rPr>
        <w:t>, 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 xml:space="preserve">«Мы </w:t>
      </w:r>
      <w:r w:rsidR="003D6AEA">
        <w:rPr>
          <w:rFonts w:ascii="Times New Roman" w:hAnsi="Times New Roman" w:cs="Times New Roman"/>
          <w:i/>
          <w:iCs/>
          <w:sz w:val="28"/>
          <w:szCs w:val="28"/>
        </w:rPr>
        <w:t xml:space="preserve">на Псковщине </w:t>
      </w:r>
      <w:r w:rsidRPr="005C36B8">
        <w:rPr>
          <w:rFonts w:ascii="Times New Roman" w:hAnsi="Times New Roman" w:cs="Times New Roman"/>
          <w:i/>
          <w:iCs/>
          <w:sz w:val="28"/>
          <w:szCs w:val="28"/>
        </w:rPr>
        <w:t>живем»</w:t>
      </w:r>
      <w:r w:rsidRPr="005C36B8">
        <w:rPr>
          <w:rFonts w:ascii="Times New Roman" w:hAnsi="Times New Roman" w:cs="Times New Roman"/>
          <w:sz w:val="28"/>
          <w:szCs w:val="28"/>
        </w:rPr>
        <w:t>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В старшей группе большое внимание уделяется нравственным идеалом, традициям народов, быта. Именно акцент на знание истории народа, его культуры помогает в дальнейшем с уважение и интересом относится к культурным традициям других народов.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О важности приобщения дошкольника к культуре своего народа написано много, поскольку обращение к отечественному наследию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воспитывает уважение, гордость за землю, на кот</w:t>
      </w:r>
      <w:r w:rsidR="003D6AEA">
        <w:rPr>
          <w:rFonts w:ascii="Times New Roman" w:hAnsi="Times New Roman" w:cs="Times New Roman"/>
          <w:sz w:val="28"/>
          <w:szCs w:val="28"/>
        </w:rPr>
        <w:t xml:space="preserve">орой ты живешь. При этом нужно </w:t>
      </w:r>
      <w:r w:rsidRPr="005C36B8">
        <w:rPr>
          <w:rFonts w:ascii="Times New Roman" w:hAnsi="Times New Roman" w:cs="Times New Roman"/>
          <w:sz w:val="28"/>
          <w:szCs w:val="28"/>
        </w:rPr>
        <w:t>стараться научить детей мыслить путем создания и разрешения проблемных ситуаций, организации исследовательской, поисковой деятельности детей, направленной на развитие интеллекта.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   По ознакомлению детей дошкольного возраста с родным краем входит тесная связь с семьей, с ячейкой общества и хранительницей национальных традиций. Не имея помощь и поддержку родителей было бы трудно достичь желаемого результата, ведь без примера взрослых, которые являются авторитетом в глазах детей, трудно привить детям любовь к Родному краю, к Родине.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Исходя из опыта работы в этом направлении, можно утвердительно сказать, что</w:t>
      </w:r>
      <w:r w:rsidR="003D6AEA"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дошкольникам особенно старшего возраста, доступно чувство любви к родному краю,</w:t>
      </w:r>
      <w:r w:rsidR="003D6AEA"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родной природе, к своей Родине. А это и есть начало патриотизма, который рождается в</w:t>
      </w:r>
      <w:r w:rsidR="003D6AEA">
        <w:rPr>
          <w:rFonts w:ascii="Times New Roman" w:hAnsi="Times New Roman" w:cs="Times New Roman"/>
          <w:sz w:val="28"/>
          <w:szCs w:val="28"/>
        </w:rPr>
        <w:t xml:space="preserve"> </w:t>
      </w:r>
      <w:r w:rsidRPr="005C36B8">
        <w:rPr>
          <w:rFonts w:ascii="Times New Roman" w:hAnsi="Times New Roman" w:cs="Times New Roman"/>
          <w:sz w:val="28"/>
          <w:szCs w:val="28"/>
        </w:rPr>
        <w:t>процессе целенаправленного воспитания.</w:t>
      </w:r>
    </w:p>
    <w:p w:rsidR="005C36B8" w:rsidRPr="005C36B8" w:rsidRDefault="005C36B8" w:rsidP="005C36B8">
      <w:pPr>
        <w:rPr>
          <w:rFonts w:ascii="Times New Roman" w:hAnsi="Times New Roman" w:cs="Times New Roman"/>
          <w:sz w:val="28"/>
          <w:szCs w:val="28"/>
        </w:rPr>
      </w:pPr>
      <w:r w:rsidRPr="005C36B8">
        <w:rPr>
          <w:rFonts w:ascii="Times New Roman" w:hAnsi="Times New Roman" w:cs="Times New Roman"/>
          <w:sz w:val="28"/>
          <w:szCs w:val="28"/>
        </w:rPr>
        <w:t>  Очень важно продолжать дальнейшую работу в этом направлении, прививать детям дошкольного возраста чувство любви и привязанности к природным и культурным ценностям родного края, так как именно на этой основе воспитывается патриотизм.</w:t>
      </w:r>
    </w:p>
    <w:p w:rsidR="00634CC7" w:rsidRPr="005C36B8" w:rsidRDefault="00634CC7">
      <w:pPr>
        <w:rPr>
          <w:rFonts w:ascii="Times New Roman" w:hAnsi="Times New Roman" w:cs="Times New Roman"/>
          <w:sz w:val="28"/>
          <w:szCs w:val="28"/>
        </w:rPr>
      </w:pPr>
    </w:p>
    <w:p w:rsidR="00634CC7" w:rsidRPr="005C36B8" w:rsidRDefault="00634CC7">
      <w:pPr>
        <w:rPr>
          <w:rFonts w:ascii="Times New Roman" w:hAnsi="Times New Roman" w:cs="Times New Roman"/>
          <w:sz w:val="28"/>
          <w:szCs w:val="28"/>
        </w:rPr>
      </w:pPr>
    </w:p>
    <w:p w:rsidR="00812B09" w:rsidRPr="005C36B8" w:rsidRDefault="00812B09">
      <w:pPr>
        <w:rPr>
          <w:rFonts w:ascii="Times New Roman" w:hAnsi="Times New Roman" w:cs="Times New Roman"/>
          <w:sz w:val="28"/>
          <w:szCs w:val="28"/>
        </w:rPr>
      </w:pPr>
    </w:p>
    <w:p w:rsidR="00812B09" w:rsidRDefault="00812B09"/>
    <w:p w:rsidR="00812B09" w:rsidRDefault="00812B09"/>
    <w:p w:rsidR="00812B09" w:rsidRDefault="00812B09"/>
    <w:p w:rsidR="00634CC7" w:rsidRDefault="00634CC7"/>
    <w:p w:rsidR="00634CC7" w:rsidRDefault="00634CC7"/>
    <w:p w:rsidR="00634CC7" w:rsidRDefault="00634CC7">
      <w:r w:rsidRPr="00634CC7">
        <w:rPr>
          <w:noProof/>
          <w:lang w:eastAsia="ru-RU"/>
        </w:rPr>
        <w:lastRenderedPageBreak/>
        <w:drawing>
          <wp:inline distT="0" distB="0" distL="0" distR="0">
            <wp:extent cx="6067425" cy="9218930"/>
            <wp:effectExtent l="0" t="0" r="9525" b="1270"/>
            <wp:docPr id="3" name="Рисунок 3" descr="https://avatars.mds.yandex.net/get-pdb/752643/c908af2f-9800-42f8-b5a2-9d80c3ad20e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752643/c908af2f-9800-42f8-b5a2-9d80c3ad20e6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94" cy="922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F06060" w:rsidRDefault="00F06060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p w:rsidR="00A01707" w:rsidRDefault="00A01707"/>
    <w:sectPr w:rsidR="00A01707" w:rsidSect="00A017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AB"/>
    <w:rsid w:val="003D6AEA"/>
    <w:rsid w:val="005C36B8"/>
    <w:rsid w:val="00634CC7"/>
    <w:rsid w:val="00812B09"/>
    <w:rsid w:val="009321B5"/>
    <w:rsid w:val="00A01707"/>
    <w:rsid w:val="00B01421"/>
    <w:rsid w:val="00F06060"/>
    <w:rsid w:val="00FA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D81D-43AD-4C4E-BA9F-AD8B71BF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2020-10-08T07:41:00Z</dcterms:created>
  <dcterms:modified xsi:type="dcterms:W3CDTF">2020-10-10T16:37:00Z</dcterms:modified>
</cp:coreProperties>
</file>