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63" w:rsidRDefault="00564DA5" w:rsidP="00564D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4DA5">
        <w:rPr>
          <w:rFonts w:ascii="Times New Roman" w:hAnsi="Times New Roman" w:cs="Times New Roman"/>
          <w:b/>
          <w:sz w:val="28"/>
          <w:szCs w:val="28"/>
        </w:rPr>
        <w:t>"ДЕЛОВАЯ ИГРА"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ПЕДАГОГОВ, КАК УСЛОВИЕ ПОВЫШЕНИЯ ПРОФЕССИОНАЛЬНОЙ КОМПЕТЕНТНОСТИ В ОБЛАСТИ ОРГАНИЗАЦИИ РАБОТЫ С РОДИТЕЛЯМИ</w:t>
      </w:r>
    </w:p>
    <w:bookmarkEnd w:id="0"/>
    <w:p w:rsidR="00564DA5" w:rsidRDefault="00564DA5" w:rsidP="00564D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564DA5" w:rsidRDefault="00564DA5" w:rsidP="00564D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Коковина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Н.Б., </w:t>
      </w:r>
    </w:p>
    <w:p w:rsidR="00564DA5" w:rsidRPr="00564DA5" w:rsidRDefault="00564DA5" w:rsidP="00564DA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МБДОУ № 277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b/>
          <w:sz w:val="28"/>
          <w:szCs w:val="28"/>
        </w:rPr>
        <w:t>Цель:</w:t>
      </w:r>
      <w:r w:rsidRPr="00564DA5">
        <w:rPr>
          <w:rFonts w:ascii="Times New Roman" w:hAnsi="Times New Roman" w:cs="Times New Roman"/>
          <w:sz w:val="28"/>
          <w:szCs w:val="28"/>
        </w:rPr>
        <w:t xml:space="preserve"> формирование умений дифференцированно подходить к организации работы с родителями; оптимальные пути разрешения конфликтов; поиск новых способов поведения в контактах с родителями; приобретение опыта совместной работы педагогического коллектива.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Форма проведения: две рабочие группы.</w:t>
      </w:r>
    </w:p>
    <w:p w:rsidR="00564DA5" w:rsidRDefault="00564DA5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DA5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  <w:u w:val="single"/>
        </w:rPr>
        <w:t>1 часть</w:t>
      </w:r>
      <w:r w:rsidRPr="00564DA5">
        <w:rPr>
          <w:rFonts w:ascii="Times New Roman" w:hAnsi="Times New Roman" w:cs="Times New Roman"/>
          <w:sz w:val="28"/>
          <w:szCs w:val="28"/>
        </w:rPr>
        <w:t>. Теоретическая.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Вопросы для первой группы: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Как вы понимаете, что такое работа с родителями?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Перечислите формы работы с родителями.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Посещение на дому. В каких случаях целесообразно посетить семью?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Работа с трудными семьями. Какую семью вы считаете трудной? Есть ли у вас такие семьи? Какую работу необходимо проводить с трудными семьями?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Вопросы для второй группы: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Какие основные задачи стоят перед дошкольным учреждением по работе с родителями?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Анкетирование. Что это такое? Назовите положительные и отрицательные стороны анкетирования.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Считаете ли вы эффективными такие формы работы с родителями, как День открытых дверей, открытое занятие, выпуск Газеты? Что это даёт педагогам и родителям?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 xml:space="preserve">В каком случае плохое поведение ребёнка обсуждается: 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 его присутствии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Без него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 присутствии всех членов семьи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  <w:u w:val="single"/>
        </w:rPr>
        <w:t>2  часть</w:t>
      </w:r>
      <w:r w:rsidRPr="00564DA5">
        <w:rPr>
          <w:rFonts w:ascii="Times New Roman" w:hAnsi="Times New Roman" w:cs="Times New Roman"/>
          <w:sz w:val="28"/>
          <w:szCs w:val="28"/>
        </w:rPr>
        <w:t xml:space="preserve">. Игровое упражнение "Современная </w:t>
      </w:r>
      <w:proofErr w:type="gramStart"/>
      <w:r w:rsidRPr="00564DA5">
        <w:rPr>
          <w:rFonts w:ascii="Times New Roman" w:hAnsi="Times New Roman" w:cs="Times New Roman"/>
          <w:sz w:val="28"/>
          <w:szCs w:val="28"/>
        </w:rPr>
        <w:t>семья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 xml:space="preserve"> – какая она?"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Цель: провести срез представлений педагогического персонала о современной семье, проанализировать идеальные установки на семью воспитанников и реальные условия.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 xml:space="preserve"> Ход проведения. 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Передавая друг другу мяч, мы должны представить современную семью, как мы себе её видим и представляем.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  <w:u w:val="single"/>
        </w:rPr>
        <w:t>3  часть</w:t>
      </w:r>
      <w:r w:rsidRPr="00564DA5">
        <w:rPr>
          <w:rFonts w:ascii="Times New Roman" w:hAnsi="Times New Roman" w:cs="Times New Roman"/>
          <w:sz w:val="28"/>
          <w:szCs w:val="28"/>
        </w:rPr>
        <w:t>. Решение педагогических ситуаций.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Цель: игровое моделирование способов поведения педагога в ситуациях разрешения противоречий между воспитателем и родителями.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lastRenderedPageBreak/>
        <w:t>*Во время сборов на прогулку один из воспитанников вдруг вынул из кармана пальто записку, адресованную воспитателю группы, с просьбой матери не закаливать её ребёнка после дневного сна. Причина не указывалась. Вы выполнили бы просьбу родителя? Какими будут Ваши действия в дальнейшем?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*Воспитатель решил поговорить с матерью пятилетнего ребёнка по поводу драчливости мальчика. Как Вы начнёте беседу?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*Воспитатель пригласил всех родителей на субботник, поместив информацию об этом на групповом стенде. Пришло два человека. Воспитатель недоволен. Субботник пришлось перенести. Чем можно объяснить происшедшее? Что предпринять в дальнейшем?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*Днём к детскому саду подъехала машина с песком для детских песочниц. Песок сгрузили на асфальт недалеко от входа. "Вечером попросите родителей перенести песок",- предложила заведующая педагогам. Как вы будете просить родителей о помощи? А если они станут отказываться, какими будут Ваши действия?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73163" w:rsidRPr="00564DA5" w:rsidRDefault="00423289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  <w:u w:val="single"/>
        </w:rPr>
        <w:t xml:space="preserve">4 </w:t>
      </w:r>
      <w:r w:rsidR="00773163" w:rsidRPr="00564DA5">
        <w:rPr>
          <w:rFonts w:ascii="Times New Roman" w:hAnsi="Times New Roman" w:cs="Times New Roman"/>
          <w:sz w:val="28"/>
          <w:szCs w:val="28"/>
          <w:u w:val="single"/>
        </w:rPr>
        <w:t xml:space="preserve"> часть.</w:t>
      </w:r>
      <w:r w:rsidRPr="00564DA5">
        <w:rPr>
          <w:rFonts w:ascii="Times New Roman" w:hAnsi="Times New Roman" w:cs="Times New Roman"/>
          <w:sz w:val="28"/>
          <w:szCs w:val="28"/>
        </w:rPr>
        <w:t xml:space="preserve"> </w:t>
      </w:r>
      <w:r w:rsidR="00773163" w:rsidRPr="00564DA5">
        <w:rPr>
          <w:rFonts w:ascii="Times New Roman" w:hAnsi="Times New Roman" w:cs="Times New Roman"/>
          <w:sz w:val="28"/>
          <w:szCs w:val="28"/>
        </w:rPr>
        <w:t>Игровое упражнение "Определи логическую последовательность".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Учебная задача: определить оптимальную последовательность действий педагога при подготовке и проведении встречи с группой родителей.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 xml:space="preserve">Ход упражнения. 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Каждая группа получает карточки, на которой сформулированы фрагменты проведения или подготовки встречи с родителями. Посовещавшись в течени</w:t>
      </w:r>
      <w:proofErr w:type="gramStart"/>
      <w:r w:rsidRPr="00564DA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 xml:space="preserve"> регламентированного времени, играющие представляют последовательность действий при организации и проведении встречи, комментируя свой выбор.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Содержание текста на карточках.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DA5">
        <w:rPr>
          <w:rFonts w:ascii="Times New Roman" w:hAnsi="Times New Roman" w:cs="Times New Roman"/>
          <w:sz w:val="28"/>
          <w:szCs w:val="28"/>
          <w:u w:val="single"/>
        </w:rPr>
        <w:t>Для первой группы.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Определяется тематика, и выбираются формы проведения встреч с родителями на основе их заявок и просьб, а так же с учётом данных о семьях воспитанников.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Определяются педагоги, ответственные за подготовку и проведение каждой из встреч. Это могут быть воспитатели групп, логопед, муз</w:t>
      </w:r>
      <w:proofErr w:type="gramStart"/>
      <w:r w:rsidRPr="00564D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D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>аботник, медицинский работник и др.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 родителями согласуются удобные для них дни проведения встреч.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Продумывается структура и содержание каждой очередной встречи: составляется план или подробный сценарий с использованием методов активизации родителей.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Обеспечивается заблаговременное оповещение родителей о теме встречи и их подготовка к участию в ней.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Выясняется мнение родителей о пользе проведённой встречи в устном опросе, путём анкетирования и др.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4DA5">
        <w:rPr>
          <w:rFonts w:ascii="Times New Roman" w:hAnsi="Times New Roman" w:cs="Times New Roman"/>
          <w:sz w:val="28"/>
          <w:szCs w:val="28"/>
          <w:u w:val="single"/>
        </w:rPr>
        <w:t>Для второй группы.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1. Трансляция родителям положительного образа ребёнка.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Цель: установление доверительных отношений с родителями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lastRenderedPageBreak/>
        <w:t>2. Трансляц</w:t>
      </w:r>
      <w:r w:rsidR="00423289" w:rsidRPr="00564DA5">
        <w:rPr>
          <w:rFonts w:ascii="Times New Roman" w:hAnsi="Times New Roman" w:cs="Times New Roman"/>
          <w:sz w:val="28"/>
          <w:szCs w:val="28"/>
        </w:rPr>
        <w:t>ия родителям знаний, которые не</w:t>
      </w:r>
      <w:r w:rsidRPr="00564DA5">
        <w:rPr>
          <w:rFonts w:ascii="Times New Roman" w:hAnsi="Times New Roman" w:cs="Times New Roman"/>
          <w:sz w:val="28"/>
          <w:szCs w:val="28"/>
        </w:rPr>
        <w:t xml:space="preserve"> могли быть получены ими в семье.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Цель: ознакомление с проблемами семьи в воспитании ребёнка, формирование и подкрепление установки к сотрудничеству.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3. Ознакомление с проблемами семьи в воспитании ребёнка.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Цель: дать возможность родителям проявить свою готовность к сотрудничеству.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4. Совместное исследование и формирование личности ребёнка.</w:t>
      </w:r>
    </w:p>
    <w:p w:rsidR="00773163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Цель: воспитание доверия между родителями и педагогами</w:t>
      </w:r>
    </w:p>
    <w:p w:rsidR="00564DA5" w:rsidRPr="00564DA5" w:rsidRDefault="00564DA5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A5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Подведение итогов.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"Ребёнок должен с радостью идти в детский сад и радостно возвращаться домой. Нужно, чтобы ребёнку в детском саду было весело, хорошо, интересно, чтобы он дружил с ребятами, знал, что дома его ждут любящие взрослые".</w:t>
      </w:r>
    </w:p>
    <w:p w:rsidR="00773163" w:rsidRPr="00564DA5" w:rsidRDefault="00773163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Решение задач сотрудничества требует, чтобы педагоги участвовали в психолого-педагогическом просвещении родителей; изучали семьи, их воспитательные возможности; вовлечение родителей в образовательную работу детского сада.</w:t>
      </w:r>
    </w:p>
    <w:p w:rsidR="009147C8" w:rsidRPr="00564DA5" w:rsidRDefault="009147C8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97B" w:rsidRPr="00564DA5" w:rsidRDefault="0056797B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4DA5">
        <w:rPr>
          <w:rFonts w:ascii="Times New Roman" w:hAnsi="Times New Roman" w:cs="Times New Roman"/>
          <w:b/>
          <w:sz w:val="28"/>
          <w:szCs w:val="28"/>
          <w:u w:val="single"/>
        </w:rPr>
        <w:t>Примерные ответы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1. Что такое работа с родителями?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Работа с родителями – это сложная и важная часть деятельности педагога, включающая повышение уровня педагогических знаний, умений, навыков родителей; помощь педагогов родителям в семейном воспитании для создания необходимых условий правильного воспитания детей; взаимодействие воспитателей и родителей в процессе развития детей.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2. Какие основные задачи стоят перед дошкольным учреждением по работе с родителями?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-Изучение семей детей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-Привлечение родителей к активному участию в деятельности дошкольного учреждения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-Изучение семейного опыта воспитания и обучения детей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-Просвещение родителей в области педагогики и детской психологии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3. Формы работы с родителями.</w:t>
      </w:r>
    </w:p>
    <w:p w:rsidR="0056797B" w:rsidRPr="00564DA5" w:rsidRDefault="00564DA5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6797B" w:rsidRPr="00564DA5">
        <w:rPr>
          <w:rFonts w:ascii="Times New Roman" w:hAnsi="Times New Roman" w:cs="Times New Roman"/>
          <w:sz w:val="28"/>
          <w:szCs w:val="28"/>
        </w:rPr>
        <w:t>Массовые: - совместные мероприятия педагогов и родителей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родительские собрания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конференции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консультации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вечера для родителей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кружки для родителей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школа для родителей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клубы по интересам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- совм. мероприятия педагогов, родителей и детей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lastRenderedPageBreak/>
        <w:t>Дни открытых дверей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кружки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КВН</w:t>
      </w:r>
      <w:proofErr w:type="gramStart"/>
      <w:r w:rsidRPr="00564D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4D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>икторины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Совместное творчество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праздники</w:t>
      </w:r>
    </w:p>
    <w:p w:rsidR="0056797B" w:rsidRPr="00564DA5" w:rsidRDefault="00564DA5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6797B" w:rsidRPr="00564DA5">
        <w:rPr>
          <w:rFonts w:ascii="Times New Roman" w:hAnsi="Times New Roman" w:cs="Times New Roman"/>
          <w:sz w:val="28"/>
          <w:szCs w:val="28"/>
        </w:rPr>
        <w:t>од</w:t>
      </w:r>
      <w:proofErr w:type="gramStart"/>
      <w:r w:rsidR="0056797B" w:rsidRPr="00564DA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6797B" w:rsidRPr="00564D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797B" w:rsidRPr="00564D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797B" w:rsidRPr="00564DA5">
        <w:rPr>
          <w:rFonts w:ascii="Times New Roman" w:hAnsi="Times New Roman" w:cs="Times New Roman"/>
          <w:sz w:val="28"/>
          <w:szCs w:val="28"/>
        </w:rPr>
        <w:t>обрания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выпуск Газеты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концерты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соревнования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2. Индивидуальные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беседы</w:t>
      </w:r>
    </w:p>
    <w:p w:rsidR="0056797B" w:rsidRPr="00564DA5" w:rsidRDefault="00564DA5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6797B" w:rsidRPr="00564DA5">
        <w:rPr>
          <w:rFonts w:ascii="Times New Roman" w:hAnsi="Times New Roman" w:cs="Times New Roman"/>
          <w:sz w:val="28"/>
          <w:szCs w:val="28"/>
        </w:rPr>
        <w:t>посещения на дому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выполнение индивидуальных поручений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3. Наглядно-информационные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DA5">
        <w:rPr>
          <w:rFonts w:ascii="Times New Roman" w:hAnsi="Times New Roman" w:cs="Times New Roman"/>
          <w:sz w:val="28"/>
          <w:szCs w:val="28"/>
        </w:rPr>
        <w:t>информационно-просветительская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 xml:space="preserve"> (ознакомление родителей с особенностью ДОУ)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4DA5">
        <w:rPr>
          <w:rFonts w:ascii="Times New Roman" w:hAnsi="Times New Roman" w:cs="Times New Roman"/>
          <w:sz w:val="28"/>
          <w:szCs w:val="28"/>
        </w:rPr>
        <w:t>информационно-аналитическая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 xml:space="preserve"> (опросы, срезы, анкетирование)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4. Анкетирование. Что это такое? Назовите положительные и отрицательные стороны анкетирования.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Слово "анкета" в переводе с французского языка означает "список вопросов". Этот метод пришёл в педагогику из социологии, анкетирование предполагает жёстко фиксированный порядок, содержание и форму вопросов, ясное указание способа ответов.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Различают открытые вопросы (варианты ответов не предполагаются) и закрытые вопросы (варианты ответов заранее предусмотрены).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При помощи анкетирования можно узнать состав семьи, особенности семейного воспитания, положительныё опыт родителей, их трудности, ошибки, отвечая на вопросы анкеты, родители начинают задумываться о проблемах воспитания, об особенностях воспитания ребёнка.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Возможность охвата большого количества родителей, простота обработки.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Недостатки: формализм, недобросовестное выполнение заданий родителями.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5. Посещение на дому. В каких случаях целесообразно посетить семью?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Особого внимания требуют: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дети, которые имеют неустойчивое поведение, сопровождающееся существенным ослаблением психосоматического здоровья и наличием нарушений в сфере межличностных отношений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дети с асоциальным поведением (грубость, агрессивность)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дети, имеющие различного рода неблагополучия личного плана: повышенную тревожность, депрессивность, заниженную самооценку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застенчивые дети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Посещение семьи ребёнка много даёт для её изучения, установления контакта с ребёнком, его родителями, выяснения условий воспитания.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Эффективное проведение данного мероприятия требует от воспитателя деликатности, такта, высокого уровня наблюдательности, профессионализма.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 xml:space="preserve">Не задавая прямых вопросов взрослым, воспитатель может выяснить: 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lastRenderedPageBreak/>
        <w:t>микроклимат семейных отношений, культуру общения, атмосферу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семейный уклад (есть ли традиции, какие)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организацию режима ребёнка, его игр, труда, занятий.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6. Работа с трудными семьями. Какую семью Вы считаете трудной? Есть ли у Вас такие семьи? Какую работу необходимо проводить с трудными семьями?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Неблагополучные семьи по своему укладу жизни очень различны. Особенно заметны семьи, где есть пьющие родители, ведущие аморальный образ жизни (дети в таких семьях, если они педагогически не запущены, поддаются влиянию).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 xml:space="preserve">Другой тип семьи – внешне благополучный, где родители обеспеченные. Дети таких родителей рано начинают осознавать своё особое положение среди других. Воздействие на таких детей и родителей крайне затруднительно. 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Этим семьям необходимо оказать помощь в воспитании детей со стороны педагогов, психологов, руководителя ДОУ. Наиболее эффективны индивидуальные формы общения, доверительные беседы; привлекать таких родителей к наблюдению за детьми.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 xml:space="preserve">7. Считаете ли Вы эффективными такие формы работы с родителями, как День открытых дверей, открытое занятие, выпуск Газеты. Что это даёт педагогам и родителям? 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День открытых дверей является достаточно распространённой формой работы. В этот день родители активно посещают занятия и другие мероприятия с участием детей, заполняют анкеты по результатам посещения. Пишут отзывы, пожелания педагогам.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Эта форма работы позволяет увидеть реальные достижения каждого ребёнка.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Сотрудничество педагогов и родителей позволяет лучше узнать ребёнка, посмотреть на него с разных позиций, увидеть в разных ситуациях, а, следовательно, помочь в понимании его индивидуальных особенностей, развитии способностей ребёнка, в преодолении его негативных поступков и проявлений в поведении, формирование ценных жизненных ориентаций.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4DA5">
        <w:rPr>
          <w:rFonts w:ascii="Times New Roman" w:hAnsi="Times New Roman" w:cs="Times New Roman"/>
          <w:sz w:val="28"/>
          <w:szCs w:val="28"/>
        </w:rPr>
        <w:t>Интересной формой сотрудничества может стать выпуск Газеты. В создании газеты участвуют администрация д\</w:t>
      </w:r>
      <w:proofErr w:type="gramStart"/>
      <w:r w:rsidRPr="00564DA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64DA5">
        <w:rPr>
          <w:rFonts w:ascii="Times New Roman" w:hAnsi="Times New Roman" w:cs="Times New Roman"/>
          <w:sz w:val="28"/>
          <w:szCs w:val="28"/>
        </w:rPr>
        <w:t>, педагоги, специалисты, родители и дети.</w:t>
      </w:r>
    </w:p>
    <w:p w:rsidR="0056797B" w:rsidRPr="00564DA5" w:rsidRDefault="0056797B" w:rsidP="00564D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97B" w:rsidRPr="00564DA5" w:rsidRDefault="0056797B" w:rsidP="00564DA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6797B" w:rsidRPr="00564DA5" w:rsidSect="00CF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2261"/>
    <w:multiLevelType w:val="hybridMultilevel"/>
    <w:tmpl w:val="0E44A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63"/>
    <w:rsid w:val="00423289"/>
    <w:rsid w:val="00564DA5"/>
    <w:rsid w:val="0056797B"/>
    <w:rsid w:val="007507CC"/>
    <w:rsid w:val="00773163"/>
    <w:rsid w:val="009147C8"/>
    <w:rsid w:val="00CF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5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ms.mbdou277</cp:lastModifiedBy>
  <cp:revision>2</cp:revision>
  <dcterms:created xsi:type="dcterms:W3CDTF">2020-11-30T05:27:00Z</dcterms:created>
  <dcterms:modified xsi:type="dcterms:W3CDTF">2020-11-30T05:27:00Z</dcterms:modified>
</cp:coreProperties>
</file>