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8B" w:rsidRDefault="005C288B" w:rsidP="00F9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288B" w:rsidRDefault="005C288B" w:rsidP="00F9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944B5" w:rsidRDefault="00F944B5" w:rsidP="00F9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Наливкина О.Л</w:t>
      </w:r>
    </w:p>
    <w:p w:rsidR="00F944B5" w:rsidRDefault="00F944B5" w:rsidP="00F9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944B5" w:rsidRDefault="005C288B" w:rsidP="00F9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F944B5">
        <w:rPr>
          <w:rFonts w:ascii="Times New Roman" w:hAnsi="Times New Roman" w:cs="Times New Roman"/>
          <w:sz w:val="28"/>
          <w:szCs w:val="28"/>
        </w:rPr>
        <w:t>ОУ</w:t>
      </w:r>
      <w:r w:rsidRPr="0043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«Школа  № 62»</w:t>
      </w:r>
      <w:r w:rsidR="000D544B">
        <w:rPr>
          <w:rFonts w:ascii="Times New Roman" w:hAnsi="Times New Roman" w:cs="Times New Roman"/>
          <w:sz w:val="28"/>
          <w:szCs w:val="28"/>
        </w:rPr>
        <w:t xml:space="preserve">, дошкольное отделение, </w:t>
      </w:r>
      <w:r w:rsidR="00F944B5">
        <w:rPr>
          <w:rFonts w:ascii="Times New Roman" w:hAnsi="Times New Roman" w:cs="Times New Roman"/>
          <w:sz w:val="28"/>
          <w:szCs w:val="28"/>
        </w:rPr>
        <w:t xml:space="preserve"> г. Прокопьевск</w:t>
      </w:r>
      <w:r w:rsidR="000D544B">
        <w:rPr>
          <w:rFonts w:ascii="Times New Roman" w:hAnsi="Times New Roman" w:cs="Times New Roman"/>
          <w:sz w:val="28"/>
          <w:szCs w:val="28"/>
        </w:rPr>
        <w:t>, Кемеровская область.</w:t>
      </w:r>
      <w:bookmarkStart w:id="0" w:name="_GoBack"/>
      <w:bookmarkEnd w:id="0"/>
    </w:p>
    <w:p w:rsidR="00F944B5" w:rsidRDefault="00F944B5" w:rsidP="00F944B5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219AE">
        <w:rPr>
          <w:rFonts w:ascii="Times New Roman" w:hAnsi="Times New Roman" w:cs="Times New Roman"/>
          <w:sz w:val="28"/>
          <w:szCs w:val="28"/>
        </w:rPr>
        <w:t>Игра в жизни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44B5" w:rsidRDefault="00430B7F" w:rsidP="00F9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роль в развитии и воспитании ребенка принадлежит игре – важнейшего вид деятельности в дошкольном возрасте.</w:t>
      </w:r>
    </w:p>
    <w:p w:rsidR="00F944B5" w:rsidRDefault="00F944B5" w:rsidP="00F9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</w:t>
      </w:r>
      <w:r w:rsidR="00430B7F">
        <w:rPr>
          <w:rFonts w:ascii="Times New Roman" w:hAnsi="Times New Roman" w:cs="Times New Roman"/>
          <w:sz w:val="28"/>
          <w:szCs w:val="28"/>
        </w:rPr>
        <w:t>ведущая деятельность в дошкольном возрасте</w:t>
      </w:r>
      <w:r w:rsidR="00430B7F" w:rsidRPr="00430B7F">
        <w:rPr>
          <w:rFonts w:ascii="Times New Roman" w:hAnsi="Times New Roman" w:cs="Times New Roman"/>
          <w:sz w:val="28"/>
          <w:szCs w:val="28"/>
        </w:rPr>
        <w:t>,</w:t>
      </w:r>
      <w:r w:rsidR="00430B7F">
        <w:rPr>
          <w:rFonts w:ascii="Times New Roman" w:hAnsi="Times New Roman" w:cs="Times New Roman"/>
          <w:sz w:val="28"/>
          <w:szCs w:val="28"/>
        </w:rPr>
        <w:t xml:space="preserve"> она оказывает значительное влияние на развитие ребенка. Т</w:t>
      </w:r>
      <w:r>
        <w:rPr>
          <w:rFonts w:ascii="Times New Roman" w:hAnsi="Times New Roman" w:cs="Times New Roman"/>
          <w:sz w:val="28"/>
          <w:szCs w:val="28"/>
        </w:rPr>
        <w:t>акая деятельность</w:t>
      </w:r>
      <w:r w:rsidRPr="00C63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смысл и цель которой дать детям определенные знания и навыки</w:t>
      </w:r>
      <w:r w:rsidRPr="00C63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развитие умственных способностей. Как известно</w:t>
      </w:r>
      <w:r w:rsidRPr="00C63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лучший способ научить ребенка - обеспечить его такими игровыми материалами</w:t>
      </w:r>
      <w:r w:rsidRPr="00C63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наряду с развлекательной целью будет еще и обучать его. Самым  простым и эффективным методом являются дидактические игры. Это наиболее оптимальный способ совместить игровой процесс и познавательную деятельность.</w:t>
      </w:r>
    </w:p>
    <w:p w:rsidR="00F944B5" w:rsidRDefault="00FC2A2B" w:rsidP="00F9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944B5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944B5">
        <w:rPr>
          <w:rFonts w:ascii="Times New Roman" w:hAnsi="Times New Roman" w:cs="Times New Roman"/>
          <w:sz w:val="28"/>
          <w:szCs w:val="28"/>
        </w:rPr>
        <w:t>смотрят на игру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944B5">
        <w:rPr>
          <w:rFonts w:ascii="Times New Roman" w:hAnsi="Times New Roman" w:cs="Times New Roman"/>
          <w:sz w:val="28"/>
          <w:szCs w:val="28"/>
        </w:rPr>
        <w:t xml:space="preserve"> забава</w:t>
      </w:r>
      <w:r w:rsidR="00F944B5" w:rsidRPr="00C465F7">
        <w:rPr>
          <w:rFonts w:ascii="Times New Roman" w:hAnsi="Times New Roman" w:cs="Times New Roman"/>
          <w:sz w:val="28"/>
          <w:szCs w:val="28"/>
        </w:rPr>
        <w:t>,</w:t>
      </w:r>
      <w:r w:rsidR="00F944B5">
        <w:rPr>
          <w:rFonts w:ascii="Times New Roman" w:hAnsi="Times New Roman" w:cs="Times New Roman"/>
          <w:sz w:val="28"/>
          <w:szCs w:val="28"/>
        </w:rPr>
        <w:t xml:space="preserve"> как на бесполезную трату времени</w:t>
      </w:r>
      <w:r w:rsidR="00F944B5" w:rsidRPr="00C465F7">
        <w:rPr>
          <w:rFonts w:ascii="Times New Roman" w:hAnsi="Times New Roman" w:cs="Times New Roman"/>
          <w:sz w:val="28"/>
          <w:szCs w:val="28"/>
        </w:rPr>
        <w:t>,</w:t>
      </w:r>
      <w:r w:rsidR="00F944B5">
        <w:rPr>
          <w:rFonts w:ascii="Times New Roman" w:hAnsi="Times New Roman" w:cs="Times New Roman"/>
          <w:sz w:val="28"/>
          <w:szCs w:val="28"/>
        </w:rPr>
        <w:t xml:space="preserve"> ничего не дающую ребенку. Родители не осознают</w:t>
      </w:r>
      <w:r w:rsidR="00F944B5" w:rsidRPr="00ED352A">
        <w:rPr>
          <w:rFonts w:ascii="Times New Roman" w:hAnsi="Times New Roman" w:cs="Times New Roman"/>
          <w:sz w:val="28"/>
          <w:szCs w:val="28"/>
        </w:rPr>
        <w:t>,</w:t>
      </w:r>
      <w:r w:rsidR="00F944B5">
        <w:rPr>
          <w:rFonts w:ascii="Times New Roman" w:hAnsi="Times New Roman" w:cs="Times New Roman"/>
          <w:sz w:val="28"/>
          <w:szCs w:val="28"/>
        </w:rPr>
        <w:t xml:space="preserve"> что интересные игры создают бодрое</w:t>
      </w:r>
      <w:r w:rsidR="00F944B5" w:rsidRPr="00ED352A">
        <w:rPr>
          <w:rFonts w:ascii="Times New Roman" w:hAnsi="Times New Roman" w:cs="Times New Roman"/>
          <w:sz w:val="28"/>
          <w:szCs w:val="28"/>
        </w:rPr>
        <w:t>,</w:t>
      </w:r>
      <w:r w:rsidR="00F944B5">
        <w:rPr>
          <w:rFonts w:ascii="Times New Roman" w:hAnsi="Times New Roman" w:cs="Times New Roman"/>
          <w:sz w:val="28"/>
          <w:szCs w:val="28"/>
        </w:rPr>
        <w:t xml:space="preserve"> радостное настроение</w:t>
      </w:r>
      <w:r w:rsidR="00F944B5" w:rsidRPr="00ED352A">
        <w:rPr>
          <w:rFonts w:ascii="Times New Roman" w:hAnsi="Times New Roman" w:cs="Times New Roman"/>
          <w:sz w:val="28"/>
          <w:szCs w:val="28"/>
        </w:rPr>
        <w:t>,</w:t>
      </w:r>
      <w:r w:rsidR="00F944B5">
        <w:rPr>
          <w:rFonts w:ascii="Times New Roman" w:hAnsi="Times New Roman" w:cs="Times New Roman"/>
          <w:sz w:val="28"/>
          <w:szCs w:val="28"/>
        </w:rPr>
        <w:t xml:space="preserve"> делают жизнь детей полной</w:t>
      </w:r>
      <w:r w:rsidR="00F944B5" w:rsidRPr="00ED352A">
        <w:rPr>
          <w:rFonts w:ascii="Times New Roman" w:hAnsi="Times New Roman" w:cs="Times New Roman"/>
          <w:sz w:val="28"/>
          <w:szCs w:val="28"/>
        </w:rPr>
        <w:t>,</w:t>
      </w:r>
      <w:r w:rsidR="00F944B5">
        <w:rPr>
          <w:rFonts w:ascii="Times New Roman" w:hAnsi="Times New Roman" w:cs="Times New Roman"/>
          <w:sz w:val="28"/>
          <w:szCs w:val="28"/>
        </w:rPr>
        <w:t xml:space="preserve"> удовлетворяют их потребность в активной  деятельности. Ребенок в игре начинает чувствовать себя членом коллектива</w:t>
      </w:r>
      <w:r w:rsidR="00F944B5" w:rsidRPr="00586F37">
        <w:rPr>
          <w:rFonts w:ascii="Times New Roman" w:hAnsi="Times New Roman" w:cs="Times New Roman"/>
          <w:sz w:val="28"/>
          <w:szCs w:val="28"/>
        </w:rPr>
        <w:t>,</w:t>
      </w:r>
      <w:r w:rsidR="00F944B5">
        <w:rPr>
          <w:rFonts w:ascii="Times New Roman" w:hAnsi="Times New Roman" w:cs="Times New Roman"/>
          <w:sz w:val="28"/>
          <w:szCs w:val="28"/>
        </w:rPr>
        <w:t xml:space="preserve"> справедливо оценивать свои поступки и действия своих товарищей. Ребенок проговаривает свои действия</w:t>
      </w:r>
      <w:r w:rsidR="00F944B5" w:rsidRPr="005A1124">
        <w:rPr>
          <w:rFonts w:ascii="Times New Roman" w:hAnsi="Times New Roman" w:cs="Times New Roman"/>
          <w:sz w:val="28"/>
          <w:szCs w:val="28"/>
        </w:rPr>
        <w:t>,</w:t>
      </w:r>
      <w:r w:rsidR="00F944B5">
        <w:rPr>
          <w:rFonts w:ascii="Times New Roman" w:hAnsi="Times New Roman" w:cs="Times New Roman"/>
          <w:sz w:val="28"/>
          <w:szCs w:val="28"/>
        </w:rPr>
        <w:t xml:space="preserve"> разыгрывает диалоги</w:t>
      </w:r>
      <w:r w:rsidR="00F944B5" w:rsidRPr="005A1124">
        <w:rPr>
          <w:rFonts w:ascii="Times New Roman" w:hAnsi="Times New Roman" w:cs="Times New Roman"/>
          <w:sz w:val="28"/>
          <w:szCs w:val="28"/>
        </w:rPr>
        <w:t>,</w:t>
      </w:r>
      <w:r w:rsidR="00F944B5">
        <w:rPr>
          <w:rFonts w:ascii="Times New Roman" w:hAnsi="Times New Roman" w:cs="Times New Roman"/>
          <w:sz w:val="28"/>
          <w:szCs w:val="28"/>
        </w:rPr>
        <w:t xml:space="preserve"> распределяют  роли</w:t>
      </w:r>
      <w:r w:rsidR="00F944B5" w:rsidRPr="005A1124">
        <w:rPr>
          <w:rFonts w:ascii="Times New Roman" w:hAnsi="Times New Roman" w:cs="Times New Roman"/>
          <w:sz w:val="28"/>
          <w:szCs w:val="28"/>
        </w:rPr>
        <w:t>,</w:t>
      </w:r>
      <w:r w:rsidR="00F944B5">
        <w:rPr>
          <w:rFonts w:ascii="Times New Roman" w:hAnsi="Times New Roman" w:cs="Times New Roman"/>
          <w:sz w:val="28"/>
          <w:szCs w:val="28"/>
        </w:rPr>
        <w:t xml:space="preserve"> договаривается об игровых правилах. Задача взрослых в том</w:t>
      </w:r>
      <w:r w:rsidR="00F944B5" w:rsidRPr="005A1124">
        <w:rPr>
          <w:rFonts w:ascii="Times New Roman" w:hAnsi="Times New Roman" w:cs="Times New Roman"/>
          <w:sz w:val="28"/>
          <w:szCs w:val="28"/>
        </w:rPr>
        <w:t>,</w:t>
      </w:r>
      <w:r w:rsidR="00F944B5">
        <w:rPr>
          <w:rFonts w:ascii="Times New Roman" w:hAnsi="Times New Roman" w:cs="Times New Roman"/>
          <w:sz w:val="28"/>
          <w:szCs w:val="28"/>
        </w:rPr>
        <w:t xml:space="preserve"> чтобы создать условия необходимые ребенку и это очень важно.</w:t>
      </w:r>
    </w:p>
    <w:p w:rsidR="00F944B5" w:rsidRDefault="00F944B5" w:rsidP="00F944B5">
      <w:pPr>
        <w:tabs>
          <w:tab w:val="left" w:pos="199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732">
        <w:rPr>
          <w:rFonts w:ascii="Times New Roman" w:hAnsi="Times New Roman" w:cs="Times New Roman"/>
          <w:color w:val="FF0000"/>
          <w:sz w:val="28"/>
          <w:szCs w:val="28"/>
        </w:rPr>
        <w:t>Игра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«Собери цветок»</w:t>
      </w:r>
    </w:p>
    <w:p w:rsidR="00F944B5" w:rsidRDefault="00F944B5" w:rsidP="00F944B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Каждому ребенку (родителю) выдается круглая карточка - середина будущего цветка (одному – платье</w:t>
      </w:r>
      <w:r w:rsidRPr="00D77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второму - слон</w:t>
      </w:r>
      <w:r w:rsidRPr="00D77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третьему – цифра один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проводится так же</w:t>
      </w:r>
      <w:r w:rsidRPr="00F83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лото: ведущий раздает карточки с изображением различных предметов. Каждый участник должен собрать из карточек цветок</w:t>
      </w:r>
      <w:r w:rsidRPr="00F83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лепестках которых изображены предметы</w:t>
      </w:r>
      <w:r w:rsidRPr="00F83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одному понятию (одежда</w:t>
      </w:r>
      <w:r w:rsidRPr="00F83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насекомые</w:t>
      </w:r>
      <w:r w:rsidRPr="00C439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матрешка и т.д.).</w:t>
      </w:r>
    </w:p>
    <w:p w:rsidR="006E3930" w:rsidRDefault="006E3930" w:rsidP="00F944B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F944B5" w:rsidRDefault="006E3930" w:rsidP="00F944B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944B5">
        <w:rPr>
          <w:rFonts w:ascii="Times New Roman" w:hAnsi="Times New Roman" w:cs="Times New Roman"/>
          <w:sz w:val="28"/>
          <w:szCs w:val="28"/>
        </w:rPr>
        <w:t xml:space="preserve"> </w:t>
      </w:r>
      <w:r w:rsidR="00F944B5">
        <w:rPr>
          <w:rFonts w:ascii="Times New Roman" w:hAnsi="Times New Roman" w:cs="Times New Roman"/>
          <w:color w:val="FF0000"/>
          <w:sz w:val="28"/>
          <w:szCs w:val="28"/>
        </w:rPr>
        <w:t>Игра «Назови соседей»</w:t>
      </w:r>
    </w:p>
    <w:p w:rsidR="00F944B5" w:rsidRDefault="00F944B5" w:rsidP="00F944B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большую карточку и просит назвать пропущенное  число. Например: «Какое число стоит между числами 4 и 6?»</w:t>
      </w:r>
      <w:r w:rsidRPr="00337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«Какое число будет следующим в ряду 5</w:t>
      </w:r>
      <w:r w:rsidRPr="00337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6…?» Игроки выбирают нужную карточку и показывают ее взрослому.</w:t>
      </w:r>
    </w:p>
    <w:p w:rsidR="00F944B5" w:rsidRDefault="00F944B5" w:rsidP="00F944B5">
      <w:pPr>
        <w:tabs>
          <w:tab w:val="left" w:pos="199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39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5AF">
        <w:rPr>
          <w:rFonts w:ascii="Times New Roman" w:hAnsi="Times New Roman" w:cs="Times New Roman"/>
          <w:color w:val="FF0000"/>
          <w:sz w:val="28"/>
          <w:szCs w:val="28"/>
        </w:rPr>
        <w:t>Игра «Найди свой домик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9C545A" w:rsidRDefault="009C545A" w:rsidP="00F944B5">
      <w:pPr>
        <w:tabs>
          <w:tab w:val="left" w:pos="199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 детям маски перелетных птиц и карточки с геометрическими фигурами</w:t>
      </w:r>
      <w:r w:rsidRPr="009C545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оответ</w:t>
      </w:r>
      <w:r w:rsidR="00EA25AF">
        <w:rPr>
          <w:rFonts w:ascii="Times New Roman" w:hAnsi="Times New Roman" w:cs="Times New Roman"/>
          <w:sz w:val="28"/>
          <w:szCs w:val="28"/>
        </w:rPr>
        <w:t xml:space="preserve">ствующие формам окошек скворечников. </w:t>
      </w:r>
      <w:proofErr w:type="gramStart"/>
      <w:r w:rsidR="00EA25AF">
        <w:rPr>
          <w:rFonts w:ascii="Times New Roman" w:hAnsi="Times New Roman" w:cs="Times New Roman"/>
          <w:sz w:val="28"/>
          <w:szCs w:val="28"/>
        </w:rPr>
        <w:t>Например: под музыку дети «летят» по группе</w:t>
      </w:r>
      <w:r w:rsidR="00EA25AF" w:rsidRPr="00EA25AF">
        <w:rPr>
          <w:rFonts w:ascii="Times New Roman" w:hAnsi="Times New Roman" w:cs="Times New Roman"/>
          <w:sz w:val="28"/>
          <w:szCs w:val="28"/>
        </w:rPr>
        <w:t>,</w:t>
      </w:r>
      <w:r w:rsidR="00EA25AF">
        <w:rPr>
          <w:rFonts w:ascii="Times New Roman" w:hAnsi="Times New Roman" w:cs="Times New Roman"/>
          <w:sz w:val="28"/>
          <w:szCs w:val="28"/>
        </w:rPr>
        <w:t xml:space="preserve"> как только музыка останавливается</w:t>
      </w:r>
      <w:r w:rsidR="00EA25AF" w:rsidRPr="00EA25AF">
        <w:rPr>
          <w:rFonts w:ascii="Times New Roman" w:hAnsi="Times New Roman" w:cs="Times New Roman"/>
          <w:sz w:val="28"/>
          <w:szCs w:val="28"/>
        </w:rPr>
        <w:t>,</w:t>
      </w:r>
      <w:r w:rsidRPr="009C54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25AF" w:rsidRPr="00EA25AF">
        <w:rPr>
          <w:rFonts w:ascii="Times New Roman" w:hAnsi="Times New Roman" w:cs="Times New Roman"/>
          <w:sz w:val="28"/>
          <w:szCs w:val="28"/>
        </w:rPr>
        <w:t xml:space="preserve">дети находят свои </w:t>
      </w:r>
      <w:r w:rsidR="00EA25AF">
        <w:rPr>
          <w:rFonts w:ascii="Times New Roman" w:hAnsi="Times New Roman" w:cs="Times New Roman"/>
          <w:sz w:val="28"/>
          <w:szCs w:val="28"/>
        </w:rPr>
        <w:t>«</w:t>
      </w:r>
      <w:r w:rsidR="00EA25AF" w:rsidRPr="00EA25AF">
        <w:rPr>
          <w:rFonts w:ascii="Times New Roman" w:hAnsi="Times New Roman" w:cs="Times New Roman"/>
          <w:sz w:val="28"/>
          <w:szCs w:val="28"/>
        </w:rPr>
        <w:t>домики</w:t>
      </w:r>
      <w:r w:rsidR="00EA25AF">
        <w:rPr>
          <w:rFonts w:ascii="Times New Roman" w:hAnsi="Times New Roman" w:cs="Times New Roman"/>
          <w:sz w:val="28"/>
          <w:szCs w:val="28"/>
        </w:rPr>
        <w:t>»</w:t>
      </w:r>
      <w:r w:rsidR="0085039A">
        <w:rPr>
          <w:rFonts w:ascii="Times New Roman" w:hAnsi="Times New Roman" w:cs="Times New Roman"/>
          <w:sz w:val="28"/>
          <w:szCs w:val="28"/>
        </w:rPr>
        <w:t xml:space="preserve">: </w:t>
      </w:r>
      <w:r w:rsidR="00EA25AF">
        <w:rPr>
          <w:rFonts w:ascii="Times New Roman" w:hAnsi="Times New Roman" w:cs="Times New Roman"/>
          <w:sz w:val="28"/>
          <w:szCs w:val="28"/>
        </w:rPr>
        <w:t>те</w:t>
      </w:r>
      <w:r w:rsidR="00EA25AF" w:rsidRPr="00EA25AF">
        <w:rPr>
          <w:rFonts w:ascii="Times New Roman" w:hAnsi="Times New Roman" w:cs="Times New Roman"/>
          <w:sz w:val="28"/>
          <w:szCs w:val="28"/>
        </w:rPr>
        <w:t>,</w:t>
      </w:r>
      <w:r w:rsidR="00EA25AF">
        <w:rPr>
          <w:rFonts w:ascii="Times New Roman" w:hAnsi="Times New Roman" w:cs="Times New Roman"/>
          <w:sz w:val="28"/>
          <w:szCs w:val="28"/>
        </w:rPr>
        <w:t xml:space="preserve"> у кого в руках круг</w:t>
      </w:r>
      <w:r w:rsidR="00EA25AF" w:rsidRPr="00EA25AF">
        <w:rPr>
          <w:rFonts w:ascii="Times New Roman" w:hAnsi="Times New Roman" w:cs="Times New Roman"/>
          <w:sz w:val="28"/>
          <w:szCs w:val="28"/>
        </w:rPr>
        <w:t>,</w:t>
      </w:r>
      <w:r w:rsidR="00EA25AF">
        <w:rPr>
          <w:rFonts w:ascii="Times New Roman" w:hAnsi="Times New Roman" w:cs="Times New Roman"/>
          <w:sz w:val="28"/>
          <w:szCs w:val="28"/>
        </w:rPr>
        <w:t xml:space="preserve"> бегут к кругу</w:t>
      </w:r>
      <w:r w:rsidR="00EA25AF" w:rsidRPr="00EA25AF">
        <w:rPr>
          <w:rFonts w:ascii="Times New Roman" w:hAnsi="Times New Roman" w:cs="Times New Roman"/>
          <w:sz w:val="28"/>
          <w:szCs w:val="28"/>
        </w:rPr>
        <w:t>,</w:t>
      </w:r>
      <w:r w:rsidR="00EA25AF">
        <w:rPr>
          <w:rFonts w:ascii="Times New Roman" w:hAnsi="Times New Roman" w:cs="Times New Roman"/>
          <w:sz w:val="28"/>
          <w:szCs w:val="28"/>
        </w:rPr>
        <w:t xml:space="preserve"> у кого квадрат - к квадрату и т.д.</w:t>
      </w:r>
      <w:r w:rsidRPr="00EA25AF">
        <w:rPr>
          <w:rFonts w:ascii="Times New Roman" w:hAnsi="Times New Roman" w:cs="Times New Roman"/>
          <w:sz w:val="28"/>
          <w:szCs w:val="28"/>
        </w:rPr>
        <w:t xml:space="preserve">   </w:t>
      </w:r>
      <w:r w:rsidRPr="009C545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EA25A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  <w:proofErr w:type="gramEnd"/>
    </w:p>
    <w:p w:rsidR="009C545A" w:rsidRDefault="009C545A" w:rsidP="00F944B5">
      <w:pPr>
        <w:tabs>
          <w:tab w:val="left" w:pos="199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</w:t>
      </w:r>
      <w:r w:rsidR="006E3930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Игра «Найди ошибку»</w:t>
      </w:r>
    </w:p>
    <w:p w:rsidR="006E3930" w:rsidRDefault="006E3930" w:rsidP="00F944B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Упражняем детей в счете до «10». Ребенок работает с карточками и находит ошибку и ее исправляет</w:t>
      </w:r>
      <w:r w:rsidRPr="006E3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добавляет фишки.</w:t>
      </w:r>
    </w:p>
    <w:p w:rsidR="006E3930" w:rsidRDefault="006E3930" w:rsidP="00F944B5">
      <w:pPr>
        <w:tabs>
          <w:tab w:val="left" w:pos="199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Игра «</w:t>
      </w:r>
      <w:r w:rsidR="00CD5DFC">
        <w:rPr>
          <w:rFonts w:ascii="Times New Roman" w:hAnsi="Times New Roman" w:cs="Times New Roman"/>
          <w:color w:val="FF0000"/>
          <w:sz w:val="28"/>
          <w:szCs w:val="28"/>
        </w:rPr>
        <w:t>Найди одинаковые варежки»</w:t>
      </w:r>
    </w:p>
    <w:p w:rsidR="00CD5DFC" w:rsidRDefault="00CD5DFC" w:rsidP="00F944B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 детям по одной варежке и сказать: «Вторая варежка потерялась</w:t>
      </w:r>
      <w:r w:rsidRPr="00CD5D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ее найти. Искать будем по сигналу</w:t>
      </w:r>
      <w:r w:rsidRPr="00CD5D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сейчас погуляем по группе». Дети гуляют. Раздаются слова воспитателя</w:t>
      </w:r>
      <w:r w:rsidR="0085039A">
        <w:rPr>
          <w:rFonts w:ascii="Times New Roman" w:hAnsi="Times New Roman" w:cs="Times New Roman"/>
          <w:sz w:val="28"/>
          <w:szCs w:val="28"/>
        </w:rPr>
        <w:t>: «Раз-два-три-пару варежке найди!» Каждый должен стать с тем ребенком</w:t>
      </w:r>
      <w:r w:rsidR="0085039A" w:rsidRPr="0085039A">
        <w:rPr>
          <w:rFonts w:ascii="Times New Roman" w:hAnsi="Times New Roman" w:cs="Times New Roman"/>
          <w:sz w:val="28"/>
          <w:szCs w:val="28"/>
        </w:rPr>
        <w:t>,</w:t>
      </w:r>
      <w:r w:rsidR="0085039A">
        <w:rPr>
          <w:rFonts w:ascii="Times New Roman" w:hAnsi="Times New Roman" w:cs="Times New Roman"/>
          <w:sz w:val="28"/>
          <w:szCs w:val="28"/>
        </w:rPr>
        <w:t xml:space="preserve"> у которого такой же узор на варежке.</w:t>
      </w:r>
    </w:p>
    <w:p w:rsidR="00F952C3" w:rsidRDefault="00F952C3" w:rsidP="00F944B5">
      <w:pPr>
        <w:tabs>
          <w:tab w:val="left" w:pos="199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952C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Игра «</w:t>
      </w:r>
      <w:proofErr w:type="gramStart"/>
      <w:r w:rsidRPr="00F952C3">
        <w:rPr>
          <w:rFonts w:ascii="Times New Roman" w:hAnsi="Times New Roman" w:cs="Times New Roman"/>
          <w:color w:val="FF0000"/>
          <w:sz w:val="28"/>
          <w:szCs w:val="28"/>
        </w:rPr>
        <w:t>Кто</w:t>
      </w:r>
      <w:proofErr w:type="gramEnd"/>
      <w:r w:rsidRPr="00F952C3">
        <w:rPr>
          <w:rFonts w:ascii="Times New Roman" w:hAnsi="Times New Roman" w:cs="Times New Roman"/>
          <w:color w:val="FF0000"/>
          <w:sz w:val="28"/>
          <w:szCs w:val="28"/>
        </w:rPr>
        <w:t xml:space="preserve"> где живет?»</w:t>
      </w:r>
    </w:p>
    <w:p w:rsidR="00F952C3" w:rsidRPr="00F940CB" w:rsidRDefault="00F952C3" w:rsidP="00F944B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F940CB">
        <w:rPr>
          <w:rFonts w:ascii="Times New Roman" w:hAnsi="Times New Roman" w:cs="Times New Roman"/>
          <w:sz w:val="28"/>
          <w:szCs w:val="28"/>
        </w:rPr>
        <w:t xml:space="preserve">Раздают детям карточки с животными и их домики. Воспитатель предлагает  помочь найти каждому животному, насекомому, птичке и рыбке свой домик. Собери нужные картинки по паре. </w:t>
      </w:r>
    </w:p>
    <w:p w:rsidR="00F944B5" w:rsidRDefault="00F944B5" w:rsidP="00F944B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 попробуйте поиграть со своим ребенком</w:t>
      </w:r>
      <w:r w:rsidRPr="00D447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 ребенок будет очень рад поиграть и набрать от вас большой опыт. С вами взаимоотношения с ребенком хорошие и тогда общение со сверстниками будут тоже хорошие.</w:t>
      </w:r>
    </w:p>
    <w:p w:rsidR="00F944B5" w:rsidRPr="005870F4" w:rsidRDefault="00F944B5" w:rsidP="00F944B5">
      <w:pPr>
        <w:tabs>
          <w:tab w:val="left" w:pos="199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Удачи вам и любите своих детей!</w:t>
      </w:r>
    </w:p>
    <w:p w:rsidR="00FE41D3" w:rsidRDefault="00FE41D3"/>
    <w:sectPr w:rsidR="00FE41D3" w:rsidSect="00C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D544B"/>
    <w:rsid w:val="00354D1F"/>
    <w:rsid w:val="004219AE"/>
    <w:rsid w:val="00430B7F"/>
    <w:rsid w:val="005C288B"/>
    <w:rsid w:val="00616B40"/>
    <w:rsid w:val="006E3930"/>
    <w:rsid w:val="0085039A"/>
    <w:rsid w:val="00960008"/>
    <w:rsid w:val="009C545A"/>
    <w:rsid w:val="00A551D9"/>
    <w:rsid w:val="00C5536E"/>
    <w:rsid w:val="00CD5DFC"/>
    <w:rsid w:val="00E26F20"/>
    <w:rsid w:val="00EA25AF"/>
    <w:rsid w:val="00F940CB"/>
    <w:rsid w:val="00F944B5"/>
    <w:rsid w:val="00F952C3"/>
    <w:rsid w:val="00FC2A2B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2019-03-18T12:15:00Z</dcterms:created>
  <dcterms:modified xsi:type="dcterms:W3CDTF">2021-04-24T07:36:00Z</dcterms:modified>
</cp:coreProperties>
</file>