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EE" w:rsidRDefault="005667EE" w:rsidP="005667EE">
      <w:pPr>
        <w:spacing w:line="278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</w:pPr>
      <w:r w:rsidRPr="005667EE"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  <w:t>Родительское собрание на тему</w:t>
      </w:r>
      <w:r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  <w:t>:</w:t>
      </w:r>
    </w:p>
    <w:p w:rsidR="005667EE" w:rsidRDefault="005667EE" w:rsidP="005667EE">
      <w:pPr>
        <w:spacing w:line="278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</w:pPr>
      <w:r w:rsidRPr="005667EE"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  <w:t>« Как определить у ребенка компьютерную зависимость</w:t>
      </w:r>
      <w:r w:rsidR="000B72A9"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  <w:t>. Рекомендации родителям</w:t>
      </w:r>
      <w:r w:rsidRPr="005667EE">
        <w:rPr>
          <w:rFonts w:ascii="Times New Roman" w:hAnsi="Times New Roman" w:cs="Times New Roman"/>
          <w:b/>
          <w:color w:val="000000"/>
          <w:spacing w:val="6"/>
          <w:sz w:val="32"/>
          <w:szCs w:val="28"/>
          <w:lang w:val="ru-RU"/>
        </w:rPr>
        <w:t>».</w:t>
      </w:r>
    </w:p>
    <w:p w:rsidR="000B72A9" w:rsidRPr="009D3903" w:rsidRDefault="000B72A9" w:rsidP="000B72A9">
      <w:pPr>
        <w:spacing w:before="576" w:line="280" w:lineRule="auto"/>
        <w:ind w:right="72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Компьютеры стремительно внедрились в жизнь современного человека.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Сегодня уже стало привычным видеть, что человек взаимодействует с </w:t>
      </w:r>
      <w:r w:rsidRPr="009D390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компьютером постоянно — на работе, дома, в машине и даже в самолете. </w:t>
      </w:r>
      <w:r w:rsidRPr="009D390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Постепенно компьютер становится нео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т</w:t>
      </w:r>
      <w:r w:rsidRPr="009D390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ъемлемой частью жизни не только </w:t>
      </w:r>
      <w:r w:rsidRPr="009D390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взрослого, но и ребенка. Многие родители считают, что пусть лучше ребенок </w:t>
      </w:r>
      <w:r w:rsidRPr="009D390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сидит дома за компьютером у них на глазах, чем гуляет с дурной компанией. </w:t>
      </w:r>
      <w:r w:rsidRPr="009D390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Тем самым ребенок получает свободный и неограниченный доступ к </w:t>
      </w:r>
      <w:r w:rsidRPr="009D390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компьютеру.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 xml:space="preserve">Признаки компьютерной зависимости: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когда родители просят отвлечься от игры на компьютере, ребенок демонстрирует острый эмоциональный протест; - ребенок раздражается при вынужденном отвлечении;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ребенок не может спланировать окончание игры на компьютере;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ребенок постоянно просит деньги для обновления программного обеспечения компьютера и приобретения новых игр;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ребенок забывает о домашних делах и приготовлении уроков;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у ребенка сбивается режим дня, режим питания и сна, он перестает заботиться о собственном здоровье;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чтобы постоянно поддерживать себя в бодрствующем состоянии, ребенок начинает злоупотреблять кофе и другими энергетическими напитками;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прием пищи происходит без отрыва от игры на компьютере;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ощущение эмоционального подъема во время игры на компьютере;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- ограничение общения постоянным обсуждением компьютерной тематики с окружающими;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- нетерпение, предвкушение и продумывание заранее своего возвращения к компьютеру.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Появление подобных признаков может сопровождаться нарушениями в работе желудочно-кишечного тракта, болевыми ощущениями в области позвоночника, лопаток, запястий рук. Кроме того, регулярное раздражение глазных яблок может способствовать появлению головных болей и проблем со зрением. Нередко развивается бессонница и нервное истощение.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Факты, которые должны насторожить родителей.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lastRenderedPageBreak/>
        <w:t>- ребенок начал есть, пить, учить уроки, не отходя от компьютера;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- ребенок начал проводить ночи за компьютером;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- ребенок начал прогуливать школу для того, чтобы поиграть за компьютером;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как только ребенок возвращается домой, то сразу направляется к компьютеру;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ребенок забывает поесть, почистить зубы, причесаться, переодеться (чего раньше не замечалось);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- ребенок находится в раздраженном, агрессивном состоянии, не знает, чем заняться, если компьютер сломался;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- ребенок шантажирует, угрожает, если ему запрещают играть на компьютере.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Как предотвратить развитие компьютерной зависимости у детей. Важное влияние на личность ребенка оказывает стиль воспитания, который преобладает в семье.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В настоящее время ученые выделяют четыре типа семей, провоцирующих развитие зависимости у подростков: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1) травмирующая семья, в которой ребенок отождествляется либо с агрессором, либо является жертвой, что сопровождается чувствами стыда и беспомощности, от которых он впоследствии избавляется с помощь какого-либо объекта зависимости, будь то алкоголь, наркотики или компьютер;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2) навязчивая семья, возлагающая собственные грандиозные ожидания на ребенка и, таким образом, формируя у него сильное эмоциональное напряжение, связанное со страхом не оправдать родительские ожидания; 3) лживая семья, в которой ребенок утрачивает чувство реальности и собственной личности, испытывает стыд, отчуждение и деперсонализацию;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4) непоследовательная семья, когда родительские правила различаются и меняются на ходу, создавая у ребенка сильный эмоциональный дискомфорт.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Исследования психологов показали, что в семьях подростков, страдающих компьютерной зависимостью, чаще используются негармоничные стили воспитания. В этих семьях преобладает хаотический уровень адаптации. Это означает, что члены семьи в проблемных или конфликтных ситуациях не способны конструктивно решать возникающие проблемы. Все члены семьи </w:t>
      </w:r>
      <w:proofErr w:type="spellStart"/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дистанцированы</w:t>
      </w:r>
      <w:proofErr w:type="spellEnd"/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друг от друга. Так, например, у каждого из них свои интересы, которые не согласуются с интересами других членов семьи, поэтому им трудно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lastRenderedPageBreak/>
        <w:t>принимать совместные решения. Кроме того, для них характерна неэффективная коммуникация, которая может проявляться в неадекватном взаимном восприятии членами семьи друг друга и собственной семьи в целом, в наличии множества «закрытых» для обсуждения тем и т.д. Все это приводит к формированию коммуникативных и личностных проблем у ребенка, иллюзорное решение которых становится возможным, в частности, в условиях виртуальной реальности, т.е. повышает риск развития компьютерной зависимости. У родителей из этих семей была обнаружена также высокая степень семейной тревоги, выражающаяся в семейной напряженности. Это означает, что выполнение семейных обязанностей является для них непосильной задачей. При таком положении дел в семье ослабляются эмоциональные контакты между членами семьи, возникает недоверие друг к другу, что приводит к развитию неблагоприятной эмоциональной атмосферы в семье.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Интересно, что дети в этих семьях оценивали поведение родителей как непоследовательное, враждебное и директивное, что характеризует авторитарный, противоречивый и эмоционально отвергающий стиль воспитания.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 При противоречивом стиле воспитания не удовлетворяется одна из важных базовых потребностей личности </w:t>
      </w:r>
      <w:proofErr w:type="gramStart"/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-п</w:t>
      </w:r>
      <w:proofErr w:type="gramEnd"/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отребность в стабильности и упорядоченности окружающего мира. Непредсказуемость родительских реакций лишает ребенка ощущения стабильности и провоцирует повышенную тревожность, неуверенность, импульсивность, а в сложных ситуациях даже социальную </w:t>
      </w:r>
      <w:proofErr w:type="spellStart"/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дезадаптацию</w:t>
      </w:r>
      <w:proofErr w:type="spellEnd"/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. В противовес этому специалистами было установлено, что наилучшие взаимоотношения детей и подростков с родителями складываются обычно тогда, когда родители придерживаются демократического стиля воспитания. Демократический стиль (в терминологии других авторов - «авторитетный», «сотрудничество») характеризуется тем, что родители поощряют личную ответственность и самостоятельность своих детей в соответствии с их возрастными возможностями. Подростки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lastRenderedPageBreak/>
        <w:t xml:space="preserve">заботятся о справедливости и последовательном соблюдении дисциплины, что формирует ответственное социальное поведение.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Этот стиль в наибольшей степени способствует воспитанию самостоятельности, активности, инициативы и ответственности. Поведение ребенка направляется в этом случае последовательно и вместе с тем гибко и рационально: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родитель всегда объясняет мотивы своих требований и поощряет их обсуждение с подростком;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власть используется лишь в меру необходимости;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в ребенке ценится как послушание, так и независимость;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 родитель устанавливает правила и твердо проводит их в жизнь, но не считает себя непогрешимым;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- он прислушивается к мнениям ребенка, но не исходит только из его желаний.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Кроме того, эмоциональные отношения в семье играют важную интегрирующую роль, благодаря которой члены семьи ощущают себя единой общностью и чувствуют теплоту и поддержку друг друга.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Несколько рекомендаций родителям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1. Стройте отношения в семье на принципах честности и умении признавать ошибки.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2. Не оскорбляйте ребенка и его круг общения.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3. Будьте другом и помощником своему ребенку.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4. Сделайте так, чтобы ребенок мог вам довериться всегда и при любых обстоятельствах.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5. Не бойтесь показывать свои чувства ребенку, если вы расстроены сложившейся «компьютерной» ситуацией.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Тогда он увидит в вас не противника, а близкого человека, который тоже нуждается в заботе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.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6. Е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сли вдруг возник конфликт, который выражен в приказном тоне с вашей стороны о прекращении работы за компьютером, то не следует торговаться с ребенком, надо четко заявить о своей позиции и объяснить её.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7. Всегда нужно оговаривать время игры ребенка на компьютере и точно придерживаться этих рамок. Количество времени нужно выбирать, исходя из возрастных особенностей ребенка.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Например, до 5 лет не рекомендуется ребенка допускать до компьютера, стоит поощрять его познание мира без посредничества электроники. С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6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лет ребенку можно начинать знакомиться с компьютером (15-20 мин. в </w:t>
      </w: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lastRenderedPageBreak/>
        <w:t xml:space="preserve">день). Для подростка 10-12 лет желательно не более 2 часов в день и не подряд, а по 15-20 минут с перерывами. </w:t>
      </w:r>
    </w:p>
    <w:p w:rsidR="000B72A9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8. Категорически запрещается играть в компьютерные игры перед СНОМ.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9. Необходимо прививать ребенку интерес к активным играм и физическим упражнениям, чтобы он чувствовал радость от этого.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10. Необходимо следить, чтобы игра на компьютере не подменяла реальное общение со сверстниками, друзьями и близкими. </w:t>
      </w:r>
    </w:p>
    <w:p w:rsidR="005667EE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11. Следует проводить обсуждение игр вместе с ребенком, выбирать развивающие игры. </w:t>
      </w:r>
    </w:p>
    <w:p w:rsidR="005667EE" w:rsidRPr="009D3903" w:rsidRDefault="005667EE" w:rsidP="005667EE">
      <w:pPr>
        <w:spacing w:line="278" w:lineRule="auto"/>
        <w:ind w:right="72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9D390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12. Не ограждать ребенка от компьютера вообще, поскольку это неотъемлемая часть будущего, в котором ребенку предстоит жить.</w:t>
      </w:r>
      <w:bookmarkStart w:id="0" w:name="_GoBack"/>
      <w:bookmarkEnd w:id="0"/>
    </w:p>
    <w:p w:rsidR="007E3F8A" w:rsidRPr="005667EE" w:rsidRDefault="007E3F8A">
      <w:pPr>
        <w:rPr>
          <w:lang w:val="ru-RU"/>
        </w:rPr>
      </w:pPr>
    </w:p>
    <w:sectPr w:rsidR="007E3F8A" w:rsidRPr="005667EE" w:rsidSect="007E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67EE"/>
    <w:rsid w:val="000B72A9"/>
    <w:rsid w:val="005667EE"/>
    <w:rsid w:val="007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E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2021-05-27T14:33:00Z</dcterms:created>
  <dcterms:modified xsi:type="dcterms:W3CDTF">2021-05-27T14:51:00Z</dcterms:modified>
</cp:coreProperties>
</file>