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8B" w:rsidRPr="00620D8B" w:rsidRDefault="00620D8B" w:rsidP="00620D8B">
      <w:pPr>
        <w:spacing w:line="360" w:lineRule="auto"/>
        <w:ind w:left="-142" w:firstLine="709"/>
        <w:contextualSpacing/>
        <w:jc w:val="center"/>
        <w:rPr>
          <w:rFonts w:ascii="Times New Roman" w:eastAsia="Calibri" w:hAnsi="Times New Roman" w:cs="Tahoma"/>
          <w:b/>
          <w:sz w:val="28"/>
          <w:szCs w:val="28"/>
        </w:rPr>
      </w:pPr>
      <w:bookmarkStart w:id="0" w:name="_GoBack"/>
      <w:r w:rsidRPr="00620D8B">
        <w:rPr>
          <w:rFonts w:ascii="Times New Roman" w:eastAsia="Calibri" w:hAnsi="Times New Roman" w:cs="Tahoma"/>
          <w:b/>
          <w:sz w:val="28"/>
          <w:szCs w:val="28"/>
        </w:rPr>
        <w:t>Формирование экологической культуры как приоритетное направление педагогической деятельности.</w:t>
      </w:r>
    </w:p>
    <w:bookmarkEnd w:id="0"/>
    <w:p w:rsidR="00620D8B" w:rsidRDefault="00620D8B" w:rsidP="00620D8B">
      <w:pPr>
        <w:spacing w:line="360" w:lineRule="auto"/>
        <w:ind w:left="-142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Булатова Т. Н. </w:t>
      </w:r>
    </w:p>
    <w:p w:rsidR="00620D8B" w:rsidRDefault="00620D8B" w:rsidP="00620D8B">
      <w:pPr>
        <w:spacing w:line="360" w:lineRule="auto"/>
        <w:ind w:left="-142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учитель начальных классов </w:t>
      </w:r>
    </w:p>
    <w:p w:rsidR="00620D8B" w:rsidRDefault="00620D8B" w:rsidP="00620D8B">
      <w:pPr>
        <w:spacing w:line="360" w:lineRule="auto"/>
        <w:ind w:left="-142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МБОУСОШ с. Красное</w:t>
      </w:r>
    </w:p>
    <w:p w:rsidR="00E876A0" w:rsidRPr="00E876A0" w:rsidRDefault="00E876A0" w:rsidP="00E876A0">
      <w:pPr>
        <w:spacing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Экологическое воспитание начина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тся с раннего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возраста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восприимчивы к добр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делу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весьма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любознательны.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данн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ом возрасте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закладывать нравственные основы, развивать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совершенствовать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ощущение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прекрасного</w:t>
      </w:r>
      <w:proofErr w:type="gramEnd"/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 наблюдать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красот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ой</w:t>
      </w:r>
      <w:r w:rsidRPr="00E876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природы. </w:t>
      </w:r>
    </w:p>
    <w:p w:rsidR="00E876A0" w:rsidRPr="00E876A0" w:rsidRDefault="00E876A0" w:rsidP="00E876A0">
      <w:pPr>
        <w:spacing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876A0">
        <w:rPr>
          <w:rFonts w:ascii="Times New Roman" w:eastAsia="Calibri" w:hAnsi="Times New Roman" w:cs="Times New Roman"/>
          <w:sz w:val="28"/>
          <w:szCs w:val="28"/>
        </w:rPr>
        <w:t xml:space="preserve">Методы экологического образования и </w:t>
      </w:r>
      <w:proofErr w:type="gramStart"/>
      <w:r w:rsidRPr="00E876A0"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gramEnd"/>
      <w:r w:rsidRPr="00E87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876A0">
        <w:rPr>
          <w:rFonts w:ascii="Times New Roman" w:eastAsia="Calibri" w:hAnsi="Times New Roman" w:cs="Times New Roman"/>
          <w:sz w:val="28"/>
          <w:szCs w:val="28"/>
        </w:rPr>
        <w:t xml:space="preserve"> можно поделить на две группы:</w:t>
      </w:r>
    </w:p>
    <w:p w:rsidR="00E876A0" w:rsidRPr="00E876A0" w:rsidRDefault="00E876A0" w:rsidP="00E876A0">
      <w:p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A0">
        <w:rPr>
          <w:rFonts w:ascii="Times New Roman" w:eastAsia="Calibri" w:hAnsi="Times New Roman" w:cs="Times New Roman"/>
          <w:sz w:val="28"/>
          <w:szCs w:val="28"/>
        </w:rPr>
        <w:t>- традиционные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(классические)</w:t>
      </w:r>
      <w:r w:rsidRPr="00E876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76A0" w:rsidRDefault="00E876A0" w:rsidP="00E876A0">
      <w:p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A0">
        <w:rPr>
          <w:rFonts w:ascii="Times New Roman" w:eastAsia="Calibri" w:hAnsi="Times New Roman" w:cs="Times New Roman"/>
          <w:sz w:val="28"/>
          <w:szCs w:val="28"/>
        </w:rPr>
        <w:t>- инновационные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(современные)</w:t>
      </w:r>
      <w:r w:rsidRPr="00E876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15E" w:rsidRPr="006C315E" w:rsidRDefault="006C315E" w:rsidP="006C315E">
      <w:pPr>
        <w:spacing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разн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ообразия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применя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емых в школе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классических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 обучения урок продолжает сохранять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свою значимость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Урок окружающего мира – это один из самых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трудных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увлекательных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предметов в начальной школе. Сложен он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оттого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включает весьма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больш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ую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область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вопросов: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простых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правил личной гигиены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вплоть 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познания 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нашей планет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F72C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также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</w:t>
      </w:r>
      <w:r w:rsidR="00F72C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ащийся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72C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счита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ются наблюдателями, экспертами, </w:t>
      </w:r>
      <w:r w:rsidR="00F72C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принимают 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</w:t>
      </w:r>
      <w:r w:rsidR="00F72C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поисковой деятельности, цель которой – </w:t>
      </w:r>
      <w:r w:rsidR="00F72C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выявить секреты</w:t>
      </w:r>
      <w:r w:rsidRPr="006C31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раскрыть тайны окружающего мира.</w:t>
      </w:r>
    </w:p>
    <w:p w:rsidR="006C315E" w:rsidRPr="006C315E" w:rsidRDefault="006C315E" w:rsidP="006C315E">
      <w:pPr>
        <w:spacing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15E">
        <w:rPr>
          <w:rFonts w:ascii="Times New Roman" w:eastAsia="Calibri" w:hAnsi="Times New Roman" w:cs="Times New Roman"/>
          <w:sz w:val="28"/>
          <w:szCs w:val="28"/>
        </w:rPr>
        <w:t>И</w:t>
      </w:r>
      <w:r w:rsidR="00F72C8A">
        <w:rPr>
          <w:rFonts w:ascii="Times New Roman" w:eastAsia="Calibri" w:hAnsi="Times New Roman" w:cs="Times New Roman"/>
          <w:sz w:val="28"/>
          <w:szCs w:val="28"/>
        </w:rPr>
        <w:t xml:space="preserve">сследование </w:t>
      </w:r>
      <w:r w:rsidRPr="006C315E">
        <w:rPr>
          <w:rFonts w:ascii="Times New Roman" w:eastAsia="Calibri" w:hAnsi="Times New Roman" w:cs="Times New Roman"/>
          <w:sz w:val="28"/>
          <w:szCs w:val="28"/>
        </w:rPr>
        <w:t xml:space="preserve"> природы </w:t>
      </w:r>
      <w:r w:rsidR="00F72C8A">
        <w:rPr>
          <w:rFonts w:ascii="Times New Roman" w:eastAsia="Calibri" w:hAnsi="Times New Roman" w:cs="Times New Roman"/>
          <w:sz w:val="28"/>
          <w:szCs w:val="28"/>
        </w:rPr>
        <w:t xml:space="preserve">невозможно </w:t>
      </w:r>
      <w:r w:rsidRPr="006C315E">
        <w:rPr>
          <w:rFonts w:ascii="Times New Roman" w:eastAsia="Calibri" w:hAnsi="Times New Roman" w:cs="Times New Roman"/>
          <w:sz w:val="28"/>
          <w:szCs w:val="28"/>
        </w:rPr>
        <w:t>представить себе без непосредственного наблюдения и и</w:t>
      </w:r>
      <w:r w:rsidR="00F72C8A">
        <w:rPr>
          <w:rFonts w:ascii="Times New Roman" w:eastAsia="Calibri" w:hAnsi="Times New Roman" w:cs="Times New Roman"/>
          <w:sz w:val="28"/>
          <w:szCs w:val="28"/>
        </w:rPr>
        <w:t>зучения</w:t>
      </w:r>
      <w:r w:rsidRPr="006C3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C8A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Pr="006C315E">
        <w:rPr>
          <w:rFonts w:ascii="Times New Roman" w:eastAsia="Calibri" w:hAnsi="Times New Roman" w:cs="Times New Roman"/>
          <w:sz w:val="28"/>
          <w:szCs w:val="28"/>
        </w:rPr>
        <w:t xml:space="preserve"> и явлений природы. По</w:t>
      </w:r>
      <w:r w:rsidR="00F72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15E">
        <w:rPr>
          <w:rFonts w:ascii="Times New Roman" w:eastAsia="Calibri" w:hAnsi="Times New Roman" w:cs="Times New Roman"/>
          <w:sz w:val="28"/>
          <w:szCs w:val="28"/>
        </w:rPr>
        <w:t>это</w:t>
      </w:r>
      <w:r w:rsidR="00F72C8A">
        <w:rPr>
          <w:rFonts w:ascii="Times New Roman" w:eastAsia="Calibri" w:hAnsi="Times New Roman" w:cs="Times New Roman"/>
          <w:sz w:val="28"/>
          <w:szCs w:val="28"/>
        </w:rPr>
        <w:t>й причине</w:t>
      </w:r>
      <w:r w:rsidRPr="006C315E">
        <w:rPr>
          <w:rFonts w:ascii="Times New Roman" w:eastAsia="Calibri" w:hAnsi="Times New Roman" w:cs="Times New Roman"/>
          <w:sz w:val="28"/>
          <w:szCs w:val="28"/>
        </w:rPr>
        <w:t xml:space="preserve"> в практике </w:t>
      </w:r>
      <w:r w:rsidR="00F72C8A">
        <w:rPr>
          <w:rFonts w:ascii="Times New Roman" w:eastAsia="Calibri" w:hAnsi="Times New Roman" w:cs="Times New Roman"/>
          <w:sz w:val="28"/>
          <w:szCs w:val="28"/>
        </w:rPr>
        <w:t>огромную роль</w:t>
      </w:r>
      <w:r w:rsidRPr="006C315E">
        <w:rPr>
          <w:rFonts w:ascii="Times New Roman" w:eastAsia="Calibri" w:hAnsi="Times New Roman" w:cs="Times New Roman"/>
          <w:sz w:val="28"/>
          <w:szCs w:val="28"/>
        </w:rPr>
        <w:t xml:space="preserve"> занимают экскурсии в природу. </w:t>
      </w:r>
    </w:p>
    <w:p w:rsidR="00F72C8A" w:rsidRPr="00F72C8A" w:rsidRDefault="00F72C8A" w:rsidP="00F72C8A">
      <w:pPr>
        <w:spacing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3F3ED"/>
        </w:rPr>
      </w:pP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- это форма организации учебного процесса. Экологические экскурсии имеют 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специфику, заключа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ющуюся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в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проведения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задач 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решение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экологические проблемы. На экскурсиях уделяется внимание экологическому обучению: 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отрицательные изменения в 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природном окружении, являющиеся 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деятельности и личного поведения людей.</w:t>
      </w:r>
    </w:p>
    <w:p w:rsidR="00F72C8A" w:rsidRDefault="00F72C8A" w:rsidP="00F72C8A">
      <w:pPr>
        <w:spacing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 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как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так и во вне</w:t>
      </w:r>
      <w:r w:rsidR="00643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r w:rsidRPr="00F7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D33B28" w:rsidRPr="00D33B28" w:rsidRDefault="00D33B28" w:rsidP="00D33B28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Дидактические игры</w:t>
      </w:r>
      <w:r w:rsidRPr="00D33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игры с правилами.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суждению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психологов, в том, что познавательные задачи выступают перед ребенком не прямо, а в завуалированной форме. Играя, ребенок и не думает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учёбе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узнает что-то новое.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происходит ненавязчиво, непреднаме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такие компоненты учебной деятельности, как принятие учебной задачи,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оценка. К дидактическим играм экологического содержания отно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сят 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карточками-лото, 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3B28" w:rsidRDefault="00D33B28" w:rsidP="00D33B28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Ролевые игры</w:t>
      </w:r>
      <w:r w:rsidRPr="00D33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моделиро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вании социального содержания экологической деятельности. Ролевое поведение 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самостоятельность суждений, формир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 по 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33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знания.</w:t>
      </w:r>
    </w:p>
    <w:p w:rsidR="00992B42" w:rsidRPr="00992B42" w:rsidRDefault="00992B42" w:rsidP="00992B42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Имитационные экологические игры</w:t>
      </w:r>
      <w:r w:rsidRPr="00992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 на моделировании экологической реальности и предметного содержания экологиче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деятельности. </w:t>
      </w:r>
    </w:p>
    <w:p w:rsidR="00992B42" w:rsidRPr="00992B42" w:rsidRDefault="00992B42" w:rsidP="00992B42">
      <w:pPr>
        <w:spacing w:before="168"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недели экологии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одной из форм вне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В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экологической недели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элементарные экологические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знания.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целью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нообразные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развлекательные программы, которые имеют экологическое содержание и предусматривают воспитание у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культуры. </w:t>
      </w:r>
    </w:p>
    <w:p w:rsidR="00992B42" w:rsidRPr="00992B42" w:rsidRDefault="0013236E" w:rsidP="00992B42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</w:t>
      </w:r>
      <w:r w:rsidR="00992B42"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новым инновационным видом деятельности младших школьников в природе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992B42"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работа на «экологической тропе». </w:t>
      </w:r>
    </w:p>
    <w:p w:rsidR="00992B42" w:rsidRDefault="00992B42" w:rsidP="00992B42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«эко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логическая тропа» — это маршрут в парке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саду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лесопарке, который прокладывается так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 н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были места 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естественной при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роды, и антропогенный ландшафт. Это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есте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ственную и преобразованную среды,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характер деятельности человека в природе. Как правило,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тро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 </w:t>
      </w:r>
      <w:r w:rsid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Pr="009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силами старшеклассников и взрослых. </w:t>
      </w:r>
    </w:p>
    <w:p w:rsidR="0013236E" w:rsidRPr="0013236E" w:rsidRDefault="0013236E" w:rsidP="0013236E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тропе источниками познавательной информации являются сами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 Это растения, грибы, животные, почвы, формы поверхности и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и неживой природы.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педагога -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последовательность их изучения, план наблюдений, объем информации. Работа на «экологической тропе» имеет не только информатив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ный, но и </w:t>
      </w:r>
      <w:proofErr w:type="spellStart"/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характер: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садке ра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стений, в меру своих сил ухаживают за ними, принимают активное участие в уборке тропы, разрабатыва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 устанавливают экологические знаки, указатели, развешивают кормушки для птиц, раскладывают корм для зверей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36E" w:rsidRPr="0013236E" w:rsidRDefault="0013236E" w:rsidP="0013236E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Полевые практикумы как форма экологического образования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так 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стали использоваться в начальной школе. Их цель — за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крепление теоретических знаний об окружающей среде, оценка ее состояния, формирование практических умений и навыков работы в природе по улучшению ее состояния.</w:t>
      </w:r>
    </w:p>
    <w:p w:rsidR="0013236E" w:rsidRPr="0013236E" w:rsidRDefault="0013236E" w:rsidP="0013236E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</w:t>
      </w:r>
      <w:r w:rsidRPr="0013236E">
        <w:rPr>
          <w:rFonts w:ascii="Times New Roman" w:eastAsia="Times New Roman" w:hAnsi="Times New Roman" w:cs="Tahoma"/>
          <w:sz w:val="28"/>
          <w:szCs w:val="28"/>
          <w:lang w:eastAsia="ru-RU"/>
        </w:rPr>
        <w:t> 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проектов.</w:t>
      </w:r>
      <w:r w:rsidRPr="0013236E">
        <w:rPr>
          <w:rFonts w:ascii="Times New Roman" w:eastAsia="Times New Roman" w:hAnsi="Times New Roman" w:cs="Tahoma"/>
          <w:sz w:val="28"/>
          <w:szCs w:val="28"/>
          <w:lang w:eastAsia="ru-RU"/>
        </w:rPr>
        <w:t> 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включает этапы — выдвижение цели, осознанной и принятой детьми; разра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ботку плана действий, практические действия, шаги к намеченной цели, подведение итогов выполнения проектов. Проекты могут быть кратковременными и долгосрочными. </w:t>
      </w:r>
    </w:p>
    <w:p w:rsidR="0013236E" w:rsidRPr="0013236E" w:rsidRDefault="0013236E" w:rsidP="0013236E">
      <w:pPr>
        <w:spacing w:before="168"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Набирает силу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форма экологической работы, которая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подготовке докладов, бесед, лекций, наблюдения за животными и растениями; изготовление поделок, фотографирование, рисование, лепку.</w:t>
      </w:r>
    </w:p>
    <w:p w:rsidR="0013236E" w:rsidRPr="0013236E" w:rsidRDefault="0013236E" w:rsidP="0013236E">
      <w:pPr>
        <w:shd w:val="clear" w:color="auto" w:fill="FFFFFF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</w:t>
      </w:r>
      <w:r w:rsidRPr="0013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процесс </w:t>
      </w:r>
      <w:r w:rsidRPr="00132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новую модель экологического воспитания и образования, у </w:t>
      </w:r>
      <w:r w:rsidR="00520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детей</w:t>
      </w:r>
      <w:r w:rsidRPr="00132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формируется экологическая грамотность, рациональное </w:t>
      </w:r>
      <w:r w:rsidRPr="00132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использование раз</w:t>
      </w:r>
      <w:r w:rsidR="00520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личных</w:t>
      </w:r>
      <w:r w:rsidRPr="00132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ресурсов природы, оздоровление окружающей среды и образа жизни человека. </w:t>
      </w:r>
    </w:p>
    <w:p w:rsidR="0013236E" w:rsidRPr="00992B42" w:rsidRDefault="0013236E" w:rsidP="00992B42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42" w:rsidRPr="00D33B28" w:rsidRDefault="00992B42" w:rsidP="00D33B28">
      <w:pPr>
        <w:spacing w:before="150" w:after="150" w:line="360" w:lineRule="auto"/>
        <w:ind w:left="-142"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28" w:rsidRPr="00F72C8A" w:rsidRDefault="00D33B28" w:rsidP="00F72C8A">
      <w:pPr>
        <w:spacing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5E" w:rsidRPr="00E876A0" w:rsidRDefault="006C315E" w:rsidP="00E876A0">
      <w:p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D5" w:rsidRDefault="00E028D5"/>
    <w:sectPr w:rsidR="00E0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22"/>
    <w:rsid w:val="0013236E"/>
    <w:rsid w:val="00520C04"/>
    <w:rsid w:val="00620D8B"/>
    <w:rsid w:val="00643ABE"/>
    <w:rsid w:val="006C315E"/>
    <w:rsid w:val="00992B42"/>
    <w:rsid w:val="009D5122"/>
    <w:rsid w:val="00AF7C0D"/>
    <w:rsid w:val="00D33B28"/>
    <w:rsid w:val="00E028D5"/>
    <w:rsid w:val="00E876A0"/>
    <w:rsid w:val="00F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2021-04-18T12:02:00Z</dcterms:created>
  <dcterms:modified xsi:type="dcterms:W3CDTF">2021-04-19T14:58:00Z</dcterms:modified>
</cp:coreProperties>
</file>