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Проводя работу по обучению правилам дорожного движения, мы должны использовать её для воспитания у детей любви к родному краю, для усвоения дошкольниками норм и правил поведения, проявления нетерпимости к антиобщественным поступкам.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034546" wp14:editId="248592FB">
            <wp:simplePos x="0" y="0"/>
            <wp:positionH relativeFrom="margin">
              <wp:posOffset>22076</wp:posOffset>
            </wp:positionH>
            <wp:positionV relativeFrom="margin">
              <wp:posOffset>2719531</wp:posOffset>
            </wp:positionV>
            <wp:extent cx="2232025" cy="2908935"/>
            <wp:effectExtent l="0" t="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633">
        <w:rPr>
          <w:rFonts w:ascii="Times New Roman" w:hAnsi="Times New Roman" w:cs="Times New Roman"/>
          <w:sz w:val="28"/>
          <w:szCs w:val="28"/>
        </w:rPr>
        <w:t>В своей группе мы изготовили интерактивное панно «Безопасность дорожного движения», которое построено таким образом, что по нарастающей степени сложности работы, начиная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33633">
        <w:rPr>
          <w:rFonts w:ascii="Times New Roman" w:hAnsi="Times New Roman" w:cs="Times New Roman"/>
          <w:sz w:val="28"/>
          <w:szCs w:val="28"/>
        </w:rPr>
        <w:t>элементарных правил дорожного движения и кончая более сложными, которые должны усвоить ребята подготовительной группы: ведь большинство из них станут сразу после детского сада самостоятельно ходить в школу.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Задача этого панно состоит в том, чтобы детей, пожилых людей и полицейского привести к определённым конечным пунктам (</w:t>
      </w:r>
      <w:r>
        <w:rPr>
          <w:rFonts w:ascii="Times New Roman" w:hAnsi="Times New Roman" w:cs="Times New Roman"/>
          <w:sz w:val="28"/>
          <w:szCs w:val="28"/>
        </w:rPr>
        <w:t xml:space="preserve">детей-домой,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</w:t>
      </w:r>
      <w:r w:rsidRPr="00733633">
        <w:rPr>
          <w:rFonts w:ascii="Times New Roman" w:hAnsi="Times New Roman" w:cs="Times New Roman"/>
          <w:sz w:val="28"/>
          <w:szCs w:val="28"/>
        </w:rPr>
        <w:t>лую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пару-в парк, полицейского-на стадион).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 xml:space="preserve">Наша цель состояла в том, чтобы выяснить, что дети знают о том, где и как следует переходить улицу; уточнить их представления о правилах уличного движения, убедить в необходимости соблюдать их. Знания, приобретённые детьми во время прогулок, экскурсий по улицам города, наблюдения за поведением пешеходов, движением транспорта, затем уточняются, дополняются, совершенствуются во время разнообразных занятий и игр. С помощью нашего панно-лабиринта мы закрепляем знания о том, для чего нужны правила дорожного движения. Как только мы становимся участниками движения (пешеходами, пассажирами, водителями), нам эти правила жизненно необходимы. 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Вот, например, возьмём первый вариант лабиринта. Он самый простой по степени сложности, на его пути все знаки изображены поверх зелёных крышечек (от молочных продуктов).  Цел</w:t>
      </w:r>
      <w:proofErr w:type="gramStart"/>
      <w:r w:rsidRPr="007336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детям надо прийти к дому друзей. При этом, проходя лабиринт, наши ребята попадают на дорогу с односторонним движением. Здесь педагог может расширить кругозор </w:t>
      </w:r>
      <w:proofErr w:type="gramStart"/>
      <w:r w:rsidRPr="0073363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сказав, что одностороннее движение возникло ещё в Древнем Риме. Уже тогда на узких дорогах стояли люди-регулировщики, разрешающие двигаться всадникам и экипажам только в одном направлении. И в настоящее время на дорогах с односторонним движением встречных машин не бывает. На них </w:t>
      </w:r>
      <w:r w:rsidRPr="00733633">
        <w:rPr>
          <w:rFonts w:ascii="Times New Roman" w:hAnsi="Times New Roman" w:cs="Times New Roman"/>
          <w:sz w:val="28"/>
          <w:szCs w:val="28"/>
        </w:rPr>
        <w:lastRenderedPageBreak/>
        <w:t>транспорт по всей ширине проезжей части движется только в одном направлении. Тако</w:t>
      </w:r>
      <w:r>
        <w:rPr>
          <w:rFonts w:ascii="Times New Roman" w:hAnsi="Times New Roman" w:cs="Times New Roman"/>
          <w:sz w:val="28"/>
          <w:szCs w:val="28"/>
        </w:rPr>
        <w:t>й знак называется «</w:t>
      </w:r>
      <w:r w:rsidRPr="00733633">
        <w:rPr>
          <w:rFonts w:ascii="Times New Roman" w:hAnsi="Times New Roman" w:cs="Times New Roman"/>
          <w:sz w:val="28"/>
          <w:szCs w:val="28"/>
        </w:rPr>
        <w:t xml:space="preserve">Дорога с односторонним движением». Назвав дорожный знак, можно двигаться дальше. 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А вот мы подошли к участку дороги, огороженной забором, на котором висит следующий знак. Он не запрещает движение пешехо</w:t>
      </w:r>
      <w:r>
        <w:rPr>
          <w:rFonts w:ascii="Times New Roman" w:hAnsi="Times New Roman" w:cs="Times New Roman"/>
          <w:sz w:val="28"/>
          <w:szCs w:val="28"/>
        </w:rPr>
        <w:t xml:space="preserve">дов, однако, приближаясь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будьте внимательны и ос</w:t>
      </w:r>
      <w:r>
        <w:rPr>
          <w:rFonts w:ascii="Times New Roman" w:hAnsi="Times New Roman" w:cs="Times New Roman"/>
          <w:sz w:val="28"/>
          <w:szCs w:val="28"/>
        </w:rPr>
        <w:t>торожны. Этот знак называется «</w:t>
      </w:r>
      <w:r w:rsidRPr="00733633">
        <w:rPr>
          <w:rFonts w:ascii="Times New Roman" w:hAnsi="Times New Roman" w:cs="Times New Roman"/>
          <w:sz w:val="28"/>
          <w:szCs w:val="28"/>
        </w:rPr>
        <w:t xml:space="preserve">Дорожные работы». </w:t>
      </w:r>
      <w:r w:rsidRPr="00733633">
        <w:rPr>
          <w:rFonts w:ascii="Times New Roman" w:hAnsi="Times New Roman" w:cs="Times New Roman"/>
          <w:sz w:val="28"/>
          <w:szCs w:val="28"/>
        </w:rPr>
        <w:br/>
        <w:t>Дальше нас ожидает железная дорога. Её мы можем переходить и на железнодорожных переездах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633">
        <w:rPr>
          <w:rFonts w:ascii="Times New Roman" w:hAnsi="Times New Roman" w:cs="Times New Roman"/>
          <w:sz w:val="28"/>
          <w:szCs w:val="28"/>
        </w:rPr>
        <w:t xml:space="preserve"> Они могут быть рег</w:t>
      </w:r>
      <w:r>
        <w:rPr>
          <w:rFonts w:ascii="Times New Roman" w:hAnsi="Times New Roman" w:cs="Times New Roman"/>
          <w:sz w:val="28"/>
          <w:szCs w:val="28"/>
        </w:rPr>
        <w:t>улируемыми и нерегулируемыми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светофором и без него)</w:t>
      </w:r>
      <w:r w:rsidRPr="00733633">
        <w:rPr>
          <w:rFonts w:ascii="Times New Roman" w:hAnsi="Times New Roman" w:cs="Times New Roman"/>
          <w:sz w:val="28"/>
          <w:szCs w:val="28"/>
        </w:rPr>
        <w:t xml:space="preserve">, со шлагбаумом и без него. У нас на пути железнодорожный переезд регулируемый, со шлагбаумом. В данном случае перед нами установлен предупреждающий знак в виде красного треугольника, внутри которого </w:t>
      </w:r>
      <w:r>
        <w:rPr>
          <w:rFonts w:ascii="Times New Roman" w:hAnsi="Times New Roman" w:cs="Times New Roman"/>
          <w:sz w:val="28"/>
          <w:szCs w:val="28"/>
        </w:rPr>
        <w:t xml:space="preserve">изображён </w:t>
      </w:r>
      <w:r w:rsidRPr="00733633">
        <w:rPr>
          <w:rFonts w:ascii="Times New Roman" w:hAnsi="Times New Roman" w:cs="Times New Roman"/>
          <w:sz w:val="28"/>
          <w:szCs w:val="28"/>
        </w:rPr>
        <w:t>забор.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На следующем рисунке изображена дорога с двусторонним движением. По ней машины движутся в разные стороны, придерживаясь правой стороны дороги.</w:t>
      </w:r>
      <w:r>
        <w:rPr>
          <w:rFonts w:ascii="Times New Roman" w:hAnsi="Times New Roman" w:cs="Times New Roman"/>
          <w:sz w:val="28"/>
          <w:szCs w:val="28"/>
        </w:rPr>
        <w:t xml:space="preserve"> В этом месте установлен знак «</w:t>
      </w:r>
      <w:r w:rsidRPr="00733633">
        <w:rPr>
          <w:rFonts w:ascii="Times New Roman" w:hAnsi="Times New Roman" w:cs="Times New Roman"/>
          <w:sz w:val="28"/>
          <w:szCs w:val="28"/>
        </w:rPr>
        <w:t xml:space="preserve">Движение пешеходов запрещено». А теперь можно научиться </w:t>
      </w:r>
      <w:proofErr w:type="gramStart"/>
      <w:r w:rsidRPr="0073363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переходить дорогу. Пешеходы должны переходить дорогу по пешеходным переходам. Один из самых безопасных - подземный переход. Его можно легко найти по знаку синего цвета, на котором нарисован человечек, шагающий по ступенькам вниз. Он спускается в то</w:t>
      </w:r>
      <w:r>
        <w:rPr>
          <w:rFonts w:ascii="Times New Roman" w:hAnsi="Times New Roman" w:cs="Times New Roman"/>
          <w:sz w:val="28"/>
          <w:szCs w:val="28"/>
        </w:rPr>
        <w:t xml:space="preserve">ннель, чтобы без помех перейти </w:t>
      </w:r>
      <w:r w:rsidRPr="00733633">
        <w:rPr>
          <w:rFonts w:ascii="Times New Roman" w:hAnsi="Times New Roman" w:cs="Times New Roman"/>
          <w:sz w:val="28"/>
          <w:szCs w:val="28"/>
        </w:rPr>
        <w:t>под землёй на другую сторону дороги. Этот знак называется «Подземный пешеходный переход».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Pr="00733633">
        <w:rPr>
          <w:rFonts w:ascii="Times New Roman" w:hAnsi="Times New Roman" w:cs="Times New Roman"/>
          <w:sz w:val="28"/>
          <w:szCs w:val="28"/>
        </w:rPr>
        <w:t>и пройден первый лабиринт. Дети пришли к своим друзьям.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 xml:space="preserve">А сейчас по городу Тольятти идёт на прогулку пожилая пара-дедушка и бабушка. Они решили отдохнуть в загородном парке. И чтобы до него дойти, необходимо соблюдать следующие правила дорожного движения. 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Путь, по которому пойдут дедушка с бабушкой, второй, средний по степени сложности. На его пути встречаются дорожные знаки на оранжевых крышечках;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gramStart"/>
      <w:r w:rsidRPr="00733633">
        <w:rPr>
          <w:rFonts w:ascii="Times New Roman" w:hAnsi="Times New Roman" w:cs="Times New Roman"/>
          <w:sz w:val="28"/>
          <w:szCs w:val="28"/>
        </w:rPr>
        <w:t>знака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из которых - сверху крышки, а два знака-спрятаны внутри крышки.</w:t>
      </w:r>
    </w:p>
    <w:p w:rsidR="00D56BEB" w:rsidRPr="00733633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7336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33633">
        <w:rPr>
          <w:rFonts w:ascii="Times New Roman" w:hAnsi="Times New Roman" w:cs="Times New Roman"/>
          <w:sz w:val="28"/>
          <w:szCs w:val="28"/>
        </w:rPr>
        <w:t xml:space="preserve"> дети попробуют сами догадаться о том, какой знак скрывается внутри крышки.</w:t>
      </w:r>
    </w:p>
    <w:p w:rsidR="00D56BEB" w:rsidRPr="00C52DAD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733633">
        <w:rPr>
          <w:rFonts w:ascii="Times New Roman" w:hAnsi="Times New Roman" w:cs="Times New Roman"/>
          <w:sz w:val="28"/>
          <w:szCs w:val="28"/>
        </w:rPr>
        <w:t>Можно по пути следования, пополнить знания детей. Например, безо</w:t>
      </w:r>
      <w:r>
        <w:rPr>
          <w:rFonts w:ascii="Times New Roman" w:hAnsi="Times New Roman" w:cs="Times New Roman"/>
          <w:sz w:val="28"/>
          <w:szCs w:val="28"/>
        </w:rPr>
        <w:t>пасен и надземный переход. Поль</w:t>
      </w:r>
      <w:r w:rsidRPr="00733633">
        <w:rPr>
          <w:rFonts w:ascii="Times New Roman" w:hAnsi="Times New Roman" w:cs="Times New Roman"/>
          <w:sz w:val="28"/>
          <w:szCs w:val="28"/>
        </w:rPr>
        <w:t xml:space="preserve">зуясь таким переходом, пешеходы попадают на другую сторону дороги не по проезжей части, а по мостику, перекинутому над ней. Понять, что мостик предназначен для перехода людей через дорогу, </w:t>
      </w:r>
      <w:r w:rsidRPr="00733633">
        <w:rPr>
          <w:rFonts w:ascii="Times New Roman" w:hAnsi="Times New Roman" w:cs="Times New Roman"/>
          <w:sz w:val="28"/>
          <w:szCs w:val="28"/>
        </w:rPr>
        <w:lastRenderedPageBreak/>
        <w:t>поможет знак синего</w:t>
      </w:r>
      <w:r>
        <w:rPr>
          <w:rFonts w:ascii="Times New Roman" w:hAnsi="Times New Roman" w:cs="Times New Roman"/>
          <w:sz w:val="28"/>
          <w:szCs w:val="28"/>
        </w:rPr>
        <w:t xml:space="preserve"> цвета, на котором нарисован чел</w:t>
      </w:r>
      <w:r w:rsidRPr="00733633">
        <w:rPr>
          <w:rFonts w:ascii="Times New Roman" w:hAnsi="Times New Roman" w:cs="Times New Roman"/>
          <w:sz w:val="28"/>
          <w:szCs w:val="28"/>
        </w:rPr>
        <w:t>овечек, шагающий по ступенькам вверх. Этот знак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«Над</w:t>
      </w:r>
      <w:r w:rsidRPr="00C52DAD">
        <w:rPr>
          <w:rFonts w:ascii="Times New Roman" w:hAnsi="Times New Roman" w:cs="Times New Roman"/>
          <w:sz w:val="28"/>
          <w:szCs w:val="28"/>
        </w:rPr>
        <w:t xml:space="preserve">земный пешеходный переход». А таким знаком обозначается место стоянки такси. </w:t>
      </w:r>
    </w:p>
    <w:p w:rsidR="00D56BEB" w:rsidRPr="00C52DAD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>Мы двигаемся дальше. И что же видим? Велосипедиста. Но что он делает? Он собирается переехать  дорогу. В чём он здесь прав? В том, что он находится у пешеходного перехода. А в чём не прав?  Во-первых, дорогу он должен перейти, как пешеход, держа за руль велосипед.  Во-вторых, перед близко идущим транспортом, движение запрещено. В третьих, служебный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AD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корая помощь, полиция, пожарная</w:t>
      </w:r>
      <w:r w:rsidRPr="00C52DAD">
        <w:rPr>
          <w:rFonts w:ascii="Times New Roman" w:hAnsi="Times New Roman" w:cs="Times New Roman"/>
          <w:sz w:val="28"/>
          <w:szCs w:val="28"/>
        </w:rPr>
        <w:t>) надо пропускать. Что может с ним случиться?  Он может попасть под колёса автомобиля и оказаться в больнице. Вот как выглядит знак «Пункт первой медицинской помощи».</w:t>
      </w:r>
    </w:p>
    <w:p w:rsidR="00D56BEB" w:rsidRPr="00C52DAD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>Дальше нас дорога ведёт на пляж.  Как вы думаете, какой знак спрятан под крышкой?  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Посмо</w:t>
      </w:r>
      <w:r w:rsidRPr="00C52DAD">
        <w:rPr>
          <w:rFonts w:ascii="Times New Roman" w:hAnsi="Times New Roman" w:cs="Times New Roman"/>
          <w:sz w:val="28"/>
          <w:szCs w:val="28"/>
        </w:rPr>
        <w:t xml:space="preserve">трите, вот как выглядит знак «Бассейн или пляж».  И, последний, кто встречается у нас на пути, это туристы. </w:t>
      </w:r>
    </w:p>
    <w:p w:rsidR="00D56BEB" w:rsidRPr="00C52DAD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 xml:space="preserve">Они после долгого, трудного пути, могут отдохнуть, устроив  себе кемпинг (отдых). </w:t>
      </w:r>
      <w:r>
        <w:rPr>
          <w:rFonts w:ascii="Times New Roman" w:hAnsi="Times New Roman" w:cs="Times New Roman"/>
          <w:sz w:val="28"/>
          <w:szCs w:val="28"/>
        </w:rPr>
        <w:t xml:space="preserve"> Вот и пришли </w:t>
      </w:r>
      <w:r w:rsidRPr="00C52DAD">
        <w:rPr>
          <w:rFonts w:ascii="Times New Roman" w:hAnsi="Times New Roman" w:cs="Times New Roman"/>
          <w:sz w:val="28"/>
          <w:szCs w:val="28"/>
        </w:rPr>
        <w:t xml:space="preserve"> дедушка с бабушкой в загородный парк.</w:t>
      </w:r>
    </w:p>
    <w:p w:rsidR="00D56BEB" w:rsidRPr="00C52DAD" w:rsidRDefault="00D56BEB" w:rsidP="00D56BEB">
      <w:pPr>
        <w:jc w:val="both"/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>Третья дорожка лабиринта самая сложная, так как она состоит из пяти красных крышечек, внутри которых спрятаны дорожные знаки.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AD">
        <w:rPr>
          <w:rFonts w:ascii="Times New Roman" w:hAnsi="Times New Roman" w:cs="Times New Roman"/>
          <w:sz w:val="28"/>
          <w:szCs w:val="28"/>
        </w:rPr>
        <w:t>- дети, ориентируясь на картинки, попробуют самостоятельно предложить свой вариант дорожного знака. Надо привести полицейского на стадион. Путь полицейского лежит через пешеходный переход. Крас</w:t>
      </w:r>
      <w:r>
        <w:rPr>
          <w:rFonts w:ascii="Times New Roman" w:hAnsi="Times New Roman" w:cs="Times New Roman"/>
          <w:sz w:val="28"/>
          <w:szCs w:val="28"/>
        </w:rPr>
        <w:t>ный сигнал светофора гор</w:t>
      </w:r>
      <w:r w:rsidRPr="00C52DAD">
        <w:rPr>
          <w:rFonts w:ascii="Times New Roman" w:hAnsi="Times New Roman" w:cs="Times New Roman"/>
          <w:sz w:val="28"/>
          <w:szCs w:val="28"/>
        </w:rPr>
        <w:t>ит для машин, значит, пешеходы могут двигаться. На какой сигнал светофора  мы переходим дорогу? (Ответы детей) Посмотрите, вот на какой сигнал.  А сейчас мы видим, как группа детей с воспитателе</w:t>
      </w:r>
      <w:r w:rsidR="008F1106">
        <w:rPr>
          <w:rFonts w:ascii="Times New Roman" w:hAnsi="Times New Roman" w:cs="Times New Roman"/>
          <w:sz w:val="28"/>
          <w:szCs w:val="28"/>
        </w:rPr>
        <w:t>м движется по обочине. Когда они устанут,</w:t>
      </w:r>
      <w:r w:rsidRPr="00C52DAD">
        <w:rPr>
          <w:rFonts w:ascii="Times New Roman" w:hAnsi="Times New Roman" w:cs="Times New Roman"/>
          <w:sz w:val="28"/>
          <w:szCs w:val="28"/>
        </w:rPr>
        <w:t xml:space="preserve"> могут отдохнуть в зоне отдыха.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как выглядит знак </w:t>
      </w:r>
      <w:r>
        <w:rPr>
          <w:rFonts w:ascii="Times New Roman" w:hAnsi="Times New Roman" w:cs="Times New Roman"/>
          <w:sz w:val="28"/>
          <w:szCs w:val="28"/>
        </w:rPr>
        <w:t>«Зона отдыха»</w:t>
      </w:r>
      <w:r w:rsidRPr="00C52DAD">
        <w:rPr>
          <w:rFonts w:ascii="Times New Roman" w:hAnsi="Times New Roman" w:cs="Times New Roman"/>
          <w:sz w:val="28"/>
          <w:szCs w:val="28"/>
        </w:rPr>
        <w:t>? ( Ответы детей)  Во</w:t>
      </w:r>
      <w:r w:rsidR="008F1106">
        <w:rPr>
          <w:rFonts w:ascii="Times New Roman" w:hAnsi="Times New Roman" w:cs="Times New Roman"/>
          <w:sz w:val="28"/>
          <w:szCs w:val="28"/>
        </w:rPr>
        <w:t>т как он выглядит на самом деле (показ знака). Идем  д</w:t>
      </w:r>
      <w:r w:rsidRPr="00C52DAD">
        <w:rPr>
          <w:rFonts w:ascii="Times New Roman" w:hAnsi="Times New Roman" w:cs="Times New Roman"/>
          <w:sz w:val="28"/>
          <w:szCs w:val="28"/>
        </w:rPr>
        <w:t>альше</w:t>
      </w:r>
      <w:r w:rsidR="008F1106">
        <w:rPr>
          <w:rFonts w:ascii="Times New Roman" w:hAnsi="Times New Roman" w:cs="Times New Roman"/>
          <w:sz w:val="28"/>
          <w:szCs w:val="28"/>
        </w:rPr>
        <w:t>.  С</w:t>
      </w:r>
      <w:r w:rsidRPr="00C52DAD">
        <w:rPr>
          <w:rFonts w:ascii="Times New Roman" w:hAnsi="Times New Roman" w:cs="Times New Roman"/>
          <w:sz w:val="28"/>
          <w:szCs w:val="28"/>
        </w:rPr>
        <w:t>т</w:t>
      </w:r>
      <w:r w:rsidR="008F1106">
        <w:rPr>
          <w:rFonts w:ascii="Times New Roman" w:hAnsi="Times New Roman" w:cs="Times New Roman"/>
          <w:sz w:val="28"/>
          <w:szCs w:val="28"/>
        </w:rPr>
        <w:t>оят люди у дороги. Почему</w:t>
      </w:r>
      <w:r w:rsidRPr="00C52DAD">
        <w:rPr>
          <w:rFonts w:ascii="Times New Roman" w:hAnsi="Times New Roman" w:cs="Times New Roman"/>
          <w:sz w:val="28"/>
          <w:szCs w:val="28"/>
        </w:rPr>
        <w:t xml:space="preserve">? </w:t>
      </w:r>
      <w:r w:rsidR="008F1106">
        <w:rPr>
          <w:rFonts w:ascii="Times New Roman" w:hAnsi="Times New Roman" w:cs="Times New Roman"/>
          <w:sz w:val="28"/>
          <w:szCs w:val="28"/>
        </w:rPr>
        <w:t xml:space="preserve">Они ждут сигнала светофора, чтобы перейти дорогу. На какой сигнал можно переходить дорогу? (ответы детей). </w:t>
      </w:r>
      <w:bookmarkStart w:id="0" w:name="_GoBack"/>
      <w:bookmarkEnd w:id="0"/>
    </w:p>
    <w:p w:rsidR="00D56BEB" w:rsidRPr="00C52DAD" w:rsidRDefault="00D56BEB" w:rsidP="00D56BEB">
      <w:pPr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 xml:space="preserve">                                   Литература:</w:t>
      </w:r>
    </w:p>
    <w:p w:rsidR="00D56BEB" w:rsidRPr="00C52DAD" w:rsidRDefault="00D56BEB" w:rsidP="00D56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 xml:space="preserve">Э. Я. </w:t>
      </w:r>
      <w:proofErr w:type="spellStart"/>
      <w:r w:rsidRPr="00C52DA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C52DAD">
        <w:rPr>
          <w:rFonts w:ascii="Times New Roman" w:hAnsi="Times New Roman" w:cs="Times New Roman"/>
          <w:sz w:val="28"/>
          <w:szCs w:val="28"/>
        </w:rPr>
        <w:t>,  М. Ф. Филенко «Дошкольникам о правилах дорожного движения»</w:t>
      </w:r>
    </w:p>
    <w:p w:rsidR="00D56BEB" w:rsidRPr="00C52DAD" w:rsidRDefault="00D56BEB" w:rsidP="00D56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 xml:space="preserve"> Р. Буре « Играем, учимся, познаём».</w:t>
      </w:r>
    </w:p>
    <w:p w:rsidR="00D56BEB" w:rsidRPr="00C52DAD" w:rsidRDefault="00D56BEB" w:rsidP="00D56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DAD">
        <w:rPr>
          <w:rFonts w:ascii="Times New Roman" w:hAnsi="Times New Roman" w:cs="Times New Roman"/>
          <w:sz w:val="28"/>
          <w:szCs w:val="28"/>
        </w:rPr>
        <w:t xml:space="preserve"> Н.  Я. </w:t>
      </w:r>
      <w:proofErr w:type="spellStart"/>
      <w:r w:rsidRPr="00C52DAD">
        <w:rPr>
          <w:rFonts w:ascii="Times New Roman" w:hAnsi="Times New Roman" w:cs="Times New Roman"/>
          <w:sz w:val="28"/>
          <w:szCs w:val="28"/>
        </w:rPr>
        <w:t>Жульнев</w:t>
      </w:r>
      <w:proofErr w:type="spellEnd"/>
      <w:r w:rsidRPr="00C52DAD">
        <w:rPr>
          <w:rFonts w:ascii="Times New Roman" w:hAnsi="Times New Roman" w:cs="Times New Roman"/>
          <w:sz w:val="28"/>
          <w:szCs w:val="28"/>
        </w:rPr>
        <w:t xml:space="preserve"> «Правила и безопасность дорожного движения».</w:t>
      </w:r>
    </w:p>
    <w:p w:rsidR="00D56BEB" w:rsidRDefault="00D56BEB" w:rsidP="00D56BEB">
      <w:r>
        <w:t xml:space="preserve">                                                 </w:t>
      </w:r>
    </w:p>
    <w:p w:rsidR="00B60AE1" w:rsidRDefault="00B60AE1"/>
    <w:sectPr w:rsidR="00B6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45D"/>
    <w:multiLevelType w:val="hybridMultilevel"/>
    <w:tmpl w:val="3290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B"/>
    <w:rsid w:val="008F1106"/>
    <w:rsid w:val="00A14B45"/>
    <w:rsid w:val="00B60AE1"/>
    <w:rsid w:val="00D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2021-09-14T11:59:00Z</dcterms:created>
  <dcterms:modified xsi:type="dcterms:W3CDTF">2021-09-14T13:24:00Z</dcterms:modified>
</cp:coreProperties>
</file>