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E4" w:rsidRPr="001E4F55" w:rsidRDefault="008D37E4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Консультация для родителей «Развитие мелкой моторики как средство улучшения речи».</w:t>
      </w:r>
    </w:p>
    <w:p w:rsidR="008D37E4" w:rsidRPr="001E4F55" w:rsidRDefault="008D37E4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 xml:space="preserve">Воспитатель МБДОУ </w:t>
      </w:r>
      <w:r w:rsidR="00A335D3" w:rsidRPr="001E4F55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A335D3" w:rsidRPr="001E4F55">
        <w:rPr>
          <w:rFonts w:ascii="Times New Roman" w:hAnsi="Times New Roman" w:cs="Times New Roman"/>
          <w:sz w:val="24"/>
          <w:szCs w:val="24"/>
        </w:rPr>
        <w:t>120.г.</w:t>
      </w:r>
      <w:proofErr w:type="gramEnd"/>
      <w:r w:rsidR="00A335D3" w:rsidRPr="001E4F55">
        <w:rPr>
          <w:rFonts w:ascii="Times New Roman" w:hAnsi="Times New Roman" w:cs="Times New Roman"/>
          <w:sz w:val="24"/>
          <w:szCs w:val="24"/>
        </w:rPr>
        <w:t xml:space="preserve"> Красноярск</w:t>
      </w:r>
    </w:p>
    <w:p w:rsidR="008D37E4" w:rsidRPr="001E4F55" w:rsidRDefault="008D37E4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4F55">
        <w:rPr>
          <w:rFonts w:ascii="Times New Roman" w:hAnsi="Times New Roman" w:cs="Times New Roman"/>
          <w:sz w:val="24"/>
          <w:szCs w:val="24"/>
        </w:rPr>
        <w:t>Отрубенко</w:t>
      </w:r>
      <w:proofErr w:type="spellEnd"/>
      <w:r w:rsidRPr="001E4F55">
        <w:rPr>
          <w:rFonts w:ascii="Times New Roman" w:hAnsi="Times New Roman" w:cs="Times New Roman"/>
          <w:sz w:val="24"/>
          <w:szCs w:val="24"/>
        </w:rPr>
        <w:t xml:space="preserve"> Светлана Михайловна.</w:t>
      </w:r>
    </w:p>
    <w:p w:rsidR="008D37E4" w:rsidRPr="001E4F55" w:rsidRDefault="008D37E4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 xml:space="preserve">Мелкая </w:t>
      </w:r>
      <w:r w:rsidR="008D37E4" w:rsidRPr="001E4F55">
        <w:rPr>
          <w:rFonts w:ascii="Times New Roman" w:hAnsi="Times New Roman" w:cs="Times New Roman"/>
          <w:sz w:val="24"/>
          <w:szCs w:val="24"/>
        </w:rPr>
        <w:t>моторика</w:t>
      </w:r>
      <w:r w:rsidRPr="001E4F55">
        <w:rPr>
          <w:rFonts w:ascii="Times New Roman" w:hAnsi="Times New Roman" w:cs="Times New Roman"/>
          <w:sz w:val="24"/>
          <w:szCs w:val="24"/>
        </w:rPr>
        <w:t xml:space="preserve"> – это способность выполнять точные и мелкие движения кистями и пальцами рук. Ее развитие зависит от скоординированных действий сразу нескольких систем – мышечной, нервной и костной.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Поэтому если Вы хотите грамотно развивать речь ребёнка, то необходимо большое внимание уделить развитию мелкой моторики.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bCs/>
          <w:sz w:val="24"/>
          <w:szCs w:val="24"/>
        </w:rPr>
        <w:t>Упражнения и игры</w:t>
      </w:r>
      <w:r w:rsidR="008D37E4" w:rsidRPr="001E4F55">
        <w:rPr>
          <w:rFonts w:ascii="Times New Roman" w:hAnsi="Times New Roman" w:cs="Times New Roman"/>
          <w:bCs/>
          <w:sz w:val="24"/>
          <w:szCs w:val="24"/>
        </w:rPr>
        <w:t>.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Существует большое количество упражнений, игр и занятий для развития мелкой моторики у детей. Их условно можно разделить на несколько категорий: массаж, рисование и лепка, пальчиковые игры и игры с мелкими предметами.</w:t>
      </w:r>
      <w:r w:rsidR="008D37E4" w:rsidRPr="001E4F55">
        <w:rPr>
          <w:rFonts w:ascii="Times New Roman" w:hAnsi="Times New Roman" w:cs="Times New Roman"/>
          <w:sz w:val="24"/>
          <w:szCs w:val="24"/>
        </w:rPr>
        <w:t xml:space="preserve"> </w:t>
      </w:r>
      <w:r w:rsidRPr="001E4F55">
        <w:rPr>
          <w:rFonts w:ascii="Times New Roman" w:hAnsi="Times New Roman" w:cs="Times New Roman"/>
          <w:sz w:val="24"/>
          <w:szCs w:val="24"/>
        </w:rPr>
        <w:t>Соответственно, для каждого возраста есть свои определенные игры для развития мелкой моторики, поэтому рассмотрим основные из них: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bCs/>
          <w:sz w:val="24"/>
          <w:szCs w:val="24"/>
        </w:rPr>
        <w:t>Упражнения для детей до 3 лет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Пальчиковые игры являются наиболее подходящим вариантом занятий для детей раннего возраста. Их можно сопровождать различными песен</w:t>
      </w:r>
      <w:r w:rsidR="005A4605" w:rsidRPr="001E4F55">
        <w:rPr>
          <w:rFonts w:ascii="Times New Roman" w:hAnsi="Times New Roman" w:cs="Times New Roman"/>
          <w:sz w:val="24"/>
          <w:szCs w:val="24"/>
        </w:rPr>
        <w:t>ками, присказками и прибаутками, такими как: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E4F55">
        <w:rPr>
          <w:rFonts w:ascii="Times New Roman" w:hAnsi="Times New Roman" w:cs="Times New Roman"/>
          <w:bCs/>
          <w:sz w:val="24"/>
          <w:szCs w:val="24"/>
        </w:rPr>
        <w:t>Сорока-ворона кашу варила»,</w:t>
      </w:r>
      <w:r w:rsidRPr="001E4F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E4F55">
        <w:rPr>
          <w:rFonts w:ascii="Times New Roman" w:hAnsi="Times New Roman" w:cs="Times New Roman"/>
          <w:bCs/>
          <w:sz w:val="24"/>
          <w:szCs w:val="24"/>
        </w:rPr>
        <w:t>«Ладушки»,</w:t>
      </w:r>
      <w:r w:rsidRPr="001E4F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20DD3" w:rsidRPr="001E4F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так же использовать пальчиковую гимнастику, игры с </w:t>
      </w:r>
      <w:r w:rsidR="00F973D0" w:rsidRPr="001E4F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прищепками, разрывание</w:t>
      </w:r>
      <w:r w:rsidRPr="001E4F55">
        <w:rPr>
          <w:rFonts w:ascii="Times New Roman" w:hAnsi="Times New Roman" w:cs="Times New Roman"/>
          <w:bCs/>
          <w:sz w:val="24"/>
          <w:szCs w:val="24"/>
        </w:rPr>
        <w:t xml:space="preserve"> бумаги,</w:t>
      </w:r>
      <w:r w:rsidRPr="001E4F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20DD3" w:rsidRPr="001E4F55">
        <w:rPr>
          <w:rFonts w:ascii="Times New Roman" w:hAnsi="Times New Roman" w:cs="Times New Roman"/>
          <w:bCs/>
          <w:sz w:val="24"/>
          <w:szCs w:val="24"/>
        </w:rPr>
        <w:t>п</w:t>
      </w:r>
      <w:r w:rsidRPr="001E4F55">
        <w:rPr>
          <w:rFonts w:ascii="Times New Roman" w:hAnsi="Times New Roman" w:cs="Times New Roman"/>
          <w:bCs/>
          <w:sz w:val="24"/>
          <w:szCs w:val="24"/>
        </w:rPr>
        <w:t>ерелистывание страниц.</w:t>
      </w:r>
    </w:p>
    <w:p w:rsidR="00945DB8" w:rsidRPr="001E4F55" w:rsidRDefault="00945DB8" w:rsidP="007F769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bCs/>
          <w:sz w:val="24"/>
          <w:szCs w:val="24"/>
        </w:rPr>
        <w:t>Упражнения после 3 лет</w:t>
      </w:r>
    </w:p>
    <w:p w:rsidR="00945DB8" w:rsidRPr="001E4F55" w:rsidRDefault="00CF0B21" w:rsidP="007F7691">
      <w:pPr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F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Игры с маленькими предметами бусы, </w:t>
      </w:r>
      <w:r w:rsidR="00945DB8" w:rsidRPr="001E4F55">
        <w:rPr>
          <w:rFonts w:ascii="Times New Roman" w:hAnsi="Times New Roman" w:cs="Times New Roman"/>
          <w:bCs/>
          <w:sz w:val="24"/>
          <w:szCs w:val="24"/>
        </w:rPr>
        <w:t>крупы,</w:t>
      </w:r>
      <w:r w:rsidRPr="001E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 xml:space="preserve">бисер, 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>счетные палочки,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 xml:space="preserve">мелкие игрушки </w:t>
      </w:r>
      <w:r w:rsidRPr="001E4F55">
        <w:rPr>
          <w:rFonts w:ascii="Times New Roman" w:hAnsi="Times New Roman" w:cs="Times New Roman"/>
          <w:bCs/>
          <w:sz w:val="24"/>
          <w:szCs w:val="24"/>
        </w:rPr>
        <w:t>и т.п.</w:t>
      </w:r>
    </w:p>
    <w:p w:rsidR="00F973D0" w:rsidRPr="001E4F55" w:rsidRDefault="00CF0B21" w:rsidP="007F7691">
      <w:pPr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F55">
        <w:rPr>
          <w:rFonts w:ascii="Times New Roman" w:hAnsi="Times New Roman" w:cs="Times New Roman"/>
          <w:bCs/>
          <w:sz w:val="24"/>
          <w:szCs w:val="24"/>
        </w:rPr>
        <w:t>Закручивание и раскручивание крышек,</w:t>
      </w:r>
      <w:r w:rsidRPr="001E4F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>ле</w:t>
      </w:r>
      <w:r w:rsidRPr="001E4F55">
        <w:rPr>
          <w:rFonts w:ascii="Times New Roman" w:hAnsi="Times New Roman" w:cs="Times New Roman"/>
          <w:bCs/>
          <w:sz w:val="24"/>
          <w:szCs w:val="24"/>
        </w:rPr>
        <w:t>пка из теста,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55">
        <w:rPr>
          <w:rFonts w:ascii="Times New Roman" w:hAnsi="Times New Roman" w:cs="Times New Roman"/>
          <w:bCs/>
          <w:sz w:val="24"/>
          <w:szCs w:val="24"/>
        </w:rPr>
        <w:t>пластилина,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55">
        <w:rPr>
          <w:rFonts w:ascii="Times New Roman" w:hAnsi="Times New Roman" w:cs="Times New Roman"/>
          <w:bCs/>
          <w:sz w:val="24"/>
          <w:szCs w:val="24"/>
        </w:rPr>
        <w:t>глины,</w:t>
      </w:r>
      <w:r w:rsidRPr="001E4F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>и</w:t>
      </w:r>
      <w:r w:rsidRPr="001E4F55">
        <w:rPr>
          <w:rFonts w:ascii="Times New Roman" w:hAnsi="Times New Roman" w:cs="Times New Roman"/>
          <w:bCs/>
          <w:sz w:val="24"/>
          <w:szCs w:val="24"/>
        </w:rPr>
        <w:t xml:space="preserve">гры с </w:t>
      </w:r>
      <w:bookmarkStart w:id="0" w:name="_GoBack"/>
      <w:bookmarkEnd w:id="0"/>
      <w:r w:rsidRPr="001E4F55">
        <w:rPr>
          <w:rFonts w:ascii="Times New Roman" w:hAnsi="Times New Roman" w:cs="Times New Roman"/>
          <w:bCs/>
          <w:sz w:val="24"/>
          <w:szCs w:val="24"/>
        </w:rPr>
        <w:t>песком</w:t>
      </w:r>
      <w:r w:rsidR="008D37E4" w:rsidRPr="001E4F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4F55">
        <w:rPr>
          <w:rFonts w:ascii="Times New Roman" w:hAnsi="Times New Roman" w:cs="Times New Roman"/>
          <w:bCs/>
          <w:sz w:val="24"/>
          <w:szCs w:val="24"/>
        </w:rPr>
        <w:t xml:space="preserve">вырезание, </w:t>
      </w:r>
      <w:proofErr w:type="spellStart"/>
      <w:r w:rsidR="00F973D0" w:rsidRPr="001E4F55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="00F973D0" w:rsidRPr="001E4F55">
        <w:rPr>
          <w:rFonts w:ascii="Times New Roman" w:hAnsi="Times New Roman" w:cs="Times New Roman"/>
          <w:bCs/>
          <w:sz w:val="24"/>
          <w:szCs w:val="24"/>
        </w:rPr>
        <w:t>, мозаика</w:t>
      </w:r>
      <w:r w:rsidR="005A4605" w:rsidRPr="001E4F55">
        <w:rPr>
          <w:rFonts w:ascii="Times New Roman" w:hAnsi="Times New Roman" w:cs="Times New Roman"/>
          <w:bCs/>
          <w:sz w:val="24"/>
          <w:szCs w:val="24"/>
        </w:rPr>
        <w:t>,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D8" w:rsidRPr="001E4F55">
        <w:rPr>
          <w:rFonts w:ascii="Times New Roman" w:hAnsi="Times New Roman" w:cs="Times New Roman"/>
          <w:bCs/>
          <w:sz w:val="24"/>
          <w:szCs w:val="24"/>
        </w:rPr>
        <w:t>шнуровка,</w:t>
      </w:r>
      <w:r w:rsidR="00CD16D8" w:rsidRPr="001E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16D8" w:rsidRPr="001E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ниткография</w:t>
      </w:r>
      <w:proofErr w:type="spellEnd"/>
      <w:r w:rsidR="00CD16D8" w:rsidRPr="001E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16D8" w:rsidRPr="001E4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16D8" w:rsidRPr="001E4F55">
        <w:rPr>
          <w:rFonts w:ascii="Times New Roman" w:hAnsi="Times New Roman" w:cs="Times New Roman"/>
          <w:bCs/>
          <w:sz w:val="24"/>
          <w:szCs w:val="24"/>
        </w:rPr>
        <w:t>массаж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 xml:space="preserve"> кистей </w:t>
      </w:r>
      <w:r w:rsidR="00CD16D8" w:rsidRPr="001E4F55">
        <w:rPr>
          <w:rFonts w:ascii="Times New Roman" w:hAnsi="Times New Roman" w:cs="Times New Roman"/>
          <w:bCs/>
          <w:sz w:val="24"/>
          <w:szCs w:val="24"/>
        </w:rPr>
        <w:t>рук, пальчиковая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 xml:space="preserve"> гимнастика</w:t>
      </w:r>
      <w:r w:rsidR="00CD16D8" w:rsidRPr="001E4F55">
        <w:rPr>
          <w:rFonts w:ascii="Times New Roman" w:hAnsi="Times New Roman" w:cs="Times New Roman"/>
          <w:bCs/>
          <w:sz w:val="24"/>
          <w:szCs w:val="24"/>
        </w:rPr>
        <w:t>,</w:t>
      </w:r>
      <w:r w:rsidR="008D37E4" w:rsidRPr="001E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>игры с кубиками, конструкторами</w:t>
      </w:r>
      <w:r w:rsidR="00CD16D8" w:rsidRPr="001E4F55">
        <w:rPr>
          <w:rFonts w:ascii="Times New Roman" w:hAnsi="Times New Roman" w:cs="Times New Roman"/>
          <w:bCs/>
          <w:sz w:val="24"/>
          <w:szCs w:val="24"/>
        </w:rPr>
        <w:t>,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 xml:space="preserve"> рисование с использованием шаблонов, трафаретов</w:t>
      </w:r>
      <w:r w:rsidR="00CD16D8" w:rsidRPr="001E4F55">
        <w:rPr>
          <w:rFonts w:ascii="Times New Roman" w:hAnsi="Times New Roman" w:cs="Times New Roman"/>
          <w:bCs/>
          <w:sz w:val="24"/>
          <w:szCs w:val="24"/>
        </w:rPr>
        <w:t>,</w:t>
      </w:r>
      <w:r w:rsidR="008D37E4" w:rsidRPr="001E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D8" w:rsidRPr="001E4F55">
        <w:rPr>
          <w:rFonts w:ascii="Times New Roman" w:hAnsi="Times New Roman" w:cs="Times New Roman"/>
          <w:bCs/>
          <w:sz w:val="24"/>
          <w:szCs w:val="24"/>
        </w:rPr>
        <w:t xml:space="preserve">пальчиковый театр, </w:t>
      </w:r>
      <w:r w:rsidR="00F973D0" w:rsidRPr="001E4F55">
        <w:rPr>
          <w:rFonts w:ascii="Times New Roman" w:hAnsi="Times New Roman" w:cs="Times New Roman"/>
          <w:bCs/>
          <w:sz w:val="24"/>
          <w:szCs w:val="24"/>
        </w:rPr>
        <w:t>и многое другое.</w:t>
      </w:r>
    </w:p>
    <w:p w:rsidR="00945DB8" w:rsidRPr="001E4F55" w:rsidRDefault="00CD16D8" w:rsidP="007F7691">
      <w:pPr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F55">
        <w:rPr>
          <w:rFonts w:ascii="Times New Roman" w:hAnsi="Times New Roman" w:cs="Times New Roman"/>
          <w:bCs/>
          <w:sz w:val="24"/>
          <w:szCs w:val="24"/>
        </w:rPr>
        <w:t>Чем больше ребенок работает своими пальчиками, тем лучше происходит развитие мелкой моторики рук и тем раньше и лучше развивается его речь.</w:t>
      </w:r>
    </w:p>
    <w:p w:rsidR="00CF0B21" w:rsidRPr="001E4F55" w:rsidRDefault="00CF0B21" w:rsidP="007F769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57D6A" w:rsidRPr="001E4F55" w:rsidRDefault="00D57D6A" w:rsidP="007F7691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D57D6A" w:rsidRPr="001E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3"/>
    <w:rsid w:val="001E4F55"/>
    <w:rsid w:val="005A4605"/>
    <w:rsid w:val="007F7691"/>
    <w:rsid w:val="008D37E4"/>
    <w:rsid w:val="008D762D"/>
    <w:rsid w:val="00945DB8"/>
    <w:rsid w:val="009637C3"/>
    <w:rsid w:val="00A335D3"/>
    <w:rsid w:val="00CD16D8"/>
    <w:rsid w:val="00CF0B21"/>
    <w:rsid w:val="00D57D6A"/>
    <w:rsid w:val="00F20DD3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BD35-793E-453D-8743-BD882FD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E233-DABF-434A-B961-BD501798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2021-09-14T08:54:00Z</dcterms:created>
  <dcterms:modified xsi:type="dcterms:W3CDTF">2021-09-15T08:45:00Z</dcterms:modified>
</cp:coreProperties>
</file>