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E" w:rsidRDefault="00F17499" w:rsidP="000F5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b/>
          <w:sz w:val="28"/>
          <w:szCs w:val="28"/>
        </w:rPr>
        <w:t xml:space="preserve"> «Электронные образовательные ресурсы в процессе интенсификации образовательной деятельности на музыкальных занятиях в ДОУ»</w:t>
      </w:r>
    </w:p>
    <w:p w:rsidR="000F521E" w:rsidRDefault="000F521E" w:rsidP="00B26C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C5B" w:rsidRDefault="00B26C5B" w:rsidP="00B26C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07A" w:rsidRPr="006E35E6" w:rsidRDefault="00EF107A" w:rsidP="004971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Термин «Электронные образовательные ресурсы» (ЭОР) объединяет весь спектр средств обучения, которые разработаны и воспроизводятся на базе компьютерных технологий. Главная цель использования ЭОР </w:t>
      </w:r>
      <w:r w:rsidR="00EB4C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4C05" w:rsidRPr="006E35E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EB4C05">
        <w:rPr>
          <w:rFonts w:ascii="Times New Roman" w:eastAsia="Times New Roman" w:hAnsi="Times New Roman" w:cs="Times New Roman"/>
          <w:sz w:val="28"/>
          <w:szCs w:val="28"/>
        </w:rPr>
        <w:t xml:space="preserve">ом процессе </w:t>
      </w: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– вывести </w:t>
      </w:r>
      <w:r w:rsidR="00EB4C05">
        <w:rPr>
          <w:rFonts w:ascii="Times New Roman" w:eastAsia="Times New Roman" w:hAnsi="Times New Roman" w:cs="Times New Roman"/>
          <w:sz w:val="28"/>
          <w:szCs w:val="28"/>
        </w:rPr>
        <w:t>на новый уровень,</w:t>
      </w:r>
      <w:r w:rsidR="00E9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C0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его </w:t>
      </w:r>
      <w:r w:rsidR="0027148B" w:rsidRPr="006E35E6">
        <w:rPr>
          <w:rFonts w:ascii="Times New Roman" w:eastAsia="Times New Roman" w:hAnsi="Times New Roman" w:cs="Times New Roman"/>
          <w:sz w:val="28"/>
          <w:szCs w:val="28"/>
        </w:rPr>
        <w:t xml:space="preserve"> интенсификации.  </w:t>
      </w:r>
    </w:p>
    <w:p w:rsidR="00986FC1" w:rsidRPr="006E35E6" w:rsidRDefault="00986FC1" w:rsidP="00986F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Использование ЭОР в музыкальном воспитании детей</w:t>
      </w:r>
      <w:r w:rsidR="00887A6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помогает решать ряд  задач:</w:t>
      </w:r>
    </w:p>
    <w:p w:rsidR="00986FC1" w:rsidRPr="006E35E6" w:rsidRDefault="00986FC1" w:rsidP="00986FC1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позна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вательный интерес воспитанников,</w:t>
      </w:r>
      <w:r w:rsidRPr="00A2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5E6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зрительно-слуховой координации;</w:t>
      </w:r>
    </w:p>
    <w:p w:rsidR="00986FC1" w:rsidRPr="00A27D72" w:rsidRDefault="00986FC1" w:rsidP="00986FC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87A6F">
        <w:rPr>
          <w:rFonts w:ascii="Times New Roman" w:eastAsia="Times New Roman" w:hAnsi="Times New Roman" w:cs="Times New Roman"/>
          <w:sz w:val="28"/>
          <w:szCs w:val="28"/>
        </w:rPr>
        <w:t>расширя</w:t>
      </w:r>
      <w:r w:rsidRPr="00A27D72">
        <w:rPr>
          <w:rFonts w:ascii="Times New Roman" w:eastAsia="Times New Roman" w:hAnsi="Times New Roman" w:cs="Times New Roman"/>
          <w:sz w:val="28"/>
          <w:szCs w:val="28"/>
        </w:rPr>
        <w:t xml:space="preserve">ть понятийный ряд музыкальных тем, делая их доступными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27D72">
        <w:rPr>
          <w:rFonts w:ascii="Times New Roman" w:eastAsia="Times New Roman" w:hAnsi="Times New Roman" w:cs="Times New Roman"/>
          <w:sz w:val="28"/>
          <w:szCs w:val="28"/>
        </w:rPr>
        <w:t>понятными детям;</w:t>
      </w:r>
    </w:p>
    <w:p w:rsidR="00986FC1" w:rsidRDefault="00887A6F" w:rsidP="00986FC1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</w:t>
      </w:r>
      <w:r w:rsidR="00986FC1" w:rsidRPr="006E35E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6FC1" w:rsidRPr="006E35E6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й потенциал ребёнка, способствова</w:t>
      </w:r>
      <w:r w:rsidR="00986FC1" w:rsidRPr="006E35E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формированию элементов музыкально-эстетического сознания</w:t>
      </w:r>
      <w:r w:rsidR="00986FC1" w:rsidRPr="006E3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07A" w:rsidRPr="006E35E6" w:rsidRDefault="00185ED9" w:rsidP="00887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 в форме обучающих видеороликов вошли в практику музыкальных руководителей дошкольных образовательных учреждений достаточно недавно, но уже прочно заняли своё место, как один из эффективных средств обучения.  </w:t>
      </w:r>
    </w:p>
    <w:p w:rsidR="00EF107A" w:rsidRPr="006E35E6" w:rsidRDefault="00EF107A" w:rsidP="00816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sz w:val="28"/>
          <w:szCs w:val="28"/>
        </w:rPr>
        <w:t>Легкая и интересная подача материала помогает детям быстрее и лучше запомнить информацию.  Дети с удовольствием знакомятся с песней, если она передана в анимационном исполнении, процесс разучивания и запоминания  происходит намного легче и интереснее. Учитыва</w:t>
      </w:r>
      <w:r w:rsidR="00185ED9">
        <w:rPr>
          <w:rFonts w:ascii="Times New Roman" w:eastAsia="Times New Roman" w:hAnsi="Times New Roman" w:cs="Times New Roman"/>
          <w:sz w:val="28"/>
          <w:szCs w:val="28"/>
        </w:rPr>
        <w:t>я всё вышеперечисленное, нами</w:t>
      </w:r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  о создании  цикла  авторских обучающих видео роликов к следующим видам музыкальной деятельности: восприятие музыки, пение, музыкально-дидактическая игра, разработка видеоматериалов в качестве видео оформления к праздникам, развлечениям, досугам. </w:t>
      </w:r>
    </w:p>
    <w:p w:rsidR="00EF107A" w:rsidRPr="006E35E6" w:rsidRDefault="00EF107A" w:rsidP="008165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 создании  данного мультимедийного продукта  были</w:t>
      </w:r>
      <w:r w:rsidR="001E4D7C">
        <w:rPr>
          <w:rFonts w:ascii="Times New Roman" w:eastAsia="Times New Roman" w:hAnsi="Times New Roman" w:cs="Times New Roman"/>
          <w:sz w:val="28"/>
          <w:szCs w:val="28"/>
        </w:rPr>
        <w:t xml:space="preserve"> поставлены следующие задачи</w:t>
      </w:r>
      <w:proofErr w:type="gramStart"/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07A" w:rsidRPr="006E35E6" w:rsidRDefault="001E4D7C" w:rsidP="008648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видео материалов должна соответствовать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ержанию программы  музыкального воспитания, утверждённой образовательным учреждением. (Программа «Ладушки» </w:t>
      </w:r>
      <w:r w:rsidR="00E03B0E" w:rsidRPr="006E35E6">
        <w:rPr>
          <w:rFonts w:ascii="Times New Roman" w:eastAsia="Times New Roman" w:hAnsi="Times New Roman" w:cs="Times New Roman"/>
          <w:sz w:val="28"/>
          <w:szCs w:val="28"/>
        </w:rPr>
        <w:t>И.М</w:t>
      </w:r>
      <w:r w:rsidR="00E03B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03B0E">
        <w:rPr>
          <w:rFonts w:ascii="Times New Roman" w:eastAsia="Times New Roman" w:hAnsi="Times New Roman" w:cs="Times New Roman"/>
          <w:sz w:val="28"/>
          <w:szCs w:val="28"/>
        </w:rPr>
        <w:t>Каплуновой</w:t>
      </w:r>
      <w:proofErr w:type="spellEnd"/>
      <w:r w:rsidR="00E0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3B0E">
        <w:rPr>
          <w:rFonts w:ascii="Times New Roman" w:eastAsia="Times New Roman" w:hAnsi="Times New Roman" w:cs="Times New Roman"/>
          <w:sz w:val="28"/>
          <w:szCs w:val="28"/>
        </w:rPr>
        <w:t>И.А.Новоскольцевой</w:t>
      </w:r>
      <w:proofErr w:type="spellEnd"/>
      <w:r w:rsidR="00E03B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107A" w:rsidRPr="006E35E6" w:rsidRDefault="00E03B0E" w:rsidP="00864814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25D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обучающие видео ролики должны </w:t>
      </w:r>
      <w:r>
        <w:rPr>
          <w:rFonts w:ascii="Times New Roman" w:eastAsia="Times New Roman" w:hAnsi="Times New Roman" w:cs="Times New Roman"/>
          <w:sz w:val="28"/>
          <w:szCs w:val="28"/>
        </w:rPr>
        <w:t>быть выполнен</w:t>
      </w:r>
      <w:r w:rsidR="0007425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едином стиле, соответствовать возрастным особенностям детей</w:t>
      </w:r>
      <w:r w:rsidR="00AC3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425D" w:rsidRPr="0007425D">
        <w:rPr>
          <w:rFonts w:ascii="Times New Roman" w:eastAsia="Times New Roman" w:hAnsi="Times New Roman" w:cs="Times New Roman"/>
          <w:sz w:val="28"/>
          <w:szCs w:val="28"/>
        </w:rPr>
        <w:t xml:space="preserve"> содержать познавательную информацию</w:t>
      </w:r>
      <w:r w:rsidR="00483A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25D" w:rsidRDefault="00E03B0E" w:rsidP="0007425D">
      <w:pPr>
        <w:pStyle w:val="a9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07A" w:rsidRPr="0007425D" w:rsidRDefault="00EF107A" w:rsidP="00074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25D">
        <w:rPr>
          <w:rFonts w:ascii="Times New Roman" w:hAnsi="Times New Roman" w:cs="Times New Roman"/>
          <w:sz w:val="28"/>
          <w:szCs w:val="28"/>
        </w:rPr>
        <w:t>В качестве инструмента, для создания новог</w:t>
      </w:r>
      <w:r w:rsidR="00044B64" w:rsidRPr="0007425D">
        <w:rPr>
          <w:rFonts w:ascii="Times New Roman" w:hAnsi="Times New Roman" w:cs="Times New Roman"/>
          <w:sz w:val="28"/>
          <w:szCs w:val="28"/>
        </w:rPr>
        <w:t>о мультимедийного продукта, был выбран</w:t>
      </w:r>
      <w:r w:rsidRPr="0007425D">
        <w:rPr>
          <w:rFonts w:ascii="Times New Roman" w:hAnsi="Times New Roman" w:cs="Times New Roman"/>
          <w:sz w:val="28"/>
          <w:szCs w:val="28"/>
        </w:rPr>
        <w:t xml:space="preserve"> </w:t>
      </w:r>
      <w:r w:rsidR="0007425D">
        <w:rPr>
          <w:rFonts w:ascii="Times New Roman" w:hAnsi="Times New Roman" w:cs="Times New Roman"/>
          <w:sz w:val="28"/>
          <w:szCs w:val="28"/>
        </w:rPr>
        <w:t xml:space="preserve"> фоторедактор</w:t>
      </w:r>
      <w:r w:rsidR="0048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AC8">
        <w:rPr>
          <w:rFonts w:ascii="Times New Roman" w:hAnsi="Times New Roman" w:cs="Times New Roman"/>
          <w:sz w:val="28"/>
          <w:szCs w:val="28"/>
        </w:rPr>
        <w:t>Фотошоу</w:t>
      </w:r>
      <w:proofErr w:type="spellEnd"/>
      <w:r w:rsidR="00483AC8">
        <w:rPr>
          <w:rFonts w:ascii="Times New Roman" w:hAnsi="Times New Roman" w:cs="Times New Roman"/>
          <w:sz w:val="28"/>
          <w:szCs w:val="28"/>
        </w:rPr>
        <w:t xml:space="preserve"> </w:t>
      </w:r>
      <w:r w:rsidR="00483AC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83AC8">
        <w:rPr>
          <w:rFonts w:ascii="Times New Roman" w:hAnsi="Times New Roman" w:cs="Times New Roman"/>
          <w:sz w:val="28"/>
          <w:szCs w:val="28"/>
        </w:rPr>
        <w:t>,</w:t>
      </w:r>
      <w:r w:rsidR="0007425D">
        <w:rPr>
          <w:rFonts w:ascii="Times New Roman" w:hAnsi="Times New Roman" w:cs="Times New Roman"/>
          <w:sz w:val="28"/>
          <w:szCs w:val="28"/>
        </w:rPr>
        <w:t xml:space="preserve"> позволяющий</w:t>
      </w:r>
      <w:r w:rsidRPr="0007425D">
        <w:rPr>
          <w:rFonts w:ascii="Times New Roman" w:hAnsi="Times New Roman" w:cs="Times New Roman"/>
          <w:sz w:val="28"/>
          <w:szCs w:val="28"/>
        </w:rPr>
        <w:t xml:space="preserve"> использовать фото и картинки для создания анимационных мини фильмов</w:t>
      </w:r>
      <w:r w:rsidR="00334A00" w:rsidRPr="0007425D">
        <w:rPr>
          <w:rFonts w:ascii="Times New Roman" w:hAnsi="Times New Roman" w:cs="Times New Roman"/>
          <w:sz w:val="28"/>
          <w:szCs w:val="28"/>
        </w:rPr>
        <w:t>,</w:t>
      </w:r>
      <w:r w:rsidR="00483AC8">
        <w:rPr>
          <w:rFonts w:ascii="Times New Roman" w:hAnsi="Times New Roman" w:cs="Times New Roman"/>
          <w:sz w:val="28"/>
          <w:szCs w:val="28"/>
        </w:rPr>
        <w:t xml:space="preserve">  имеющий</w:t>
      </w:r>
      <w:r w:rsidRPr="0007425D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E92007" w:rsidRPr="0007425D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864814" w:rsidRPr="0007425D">
        <w:rPr>
          <w:rFonts w:ascii="Times New Roman" w:hAnsi="Times New Roman" w:cs="Times New Roman"/>
          <w:sz w:val="28"/>
          <w:szCs w:val="28"/>
        </w:rPr>
        <w:t xml:space="preserve"> интерфейс.</w:t>
      </w:r>
      <w:r w:rsidR="0085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7A" w:rsidRPr="006E35E6" w:rsidRDefault="0007425D" w:rsidP="00816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 нами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около 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роликов, большую часть из которых занимают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к такому виду д</w:t>
      </w:r>
      <w:r w:rsidR="00AC30C2">
        <w:rPr>
          <w:rFonts w:ascii="Times New Roman" w:eastAsia="Times New Roman" w:hAnsi="Times New Roman" w:cs="Times New Roman"/>
          <w:sz w:val="28"/>
          <w:szCs w:val="28"/>
        </w:rPr>
        <w:t>еятельности, как Слушание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71F" w:rsidRDefault="00334A00" w:rsidP="008165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D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>осприя</w:t>
      </w:r>
      <w:r w:rsidR="00AC30C2">
        <w:rPr>
          <w:rFonts w:ascii="Times New Roman" w:eastAsia="Times New Roman" w:hAnsi="Times New Roman" w:cs="Times New Roman"/>
          <w:sz w:val="28"/>
          <w:szCs w:val="28"/>
        </w:rPr>
        <w:t>тия музыки у дошкольников</w:t>
      </w:r>
      <w:r w:rsidR="005E7D9D">
        <w:rPr>
          <w:rFonts w:ascii="Times New Roman" w:eastAsia="Times New Roman" w:hAnsi="Times New Roman" w:cs="Times New Roman"/>
          <w:sz w:val="28"/>
          <w:szCs w:val="28"/>
        </w:rPr>
        <w:t xml:space="preserve"> – ведущий вид деятельности</w:t>
      </w:r>
      <w:proofErr w:type="gramStart"/>
      <w:r w:rsidR="00AC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C2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 xml:space="preserve">Перед музыкальным руководителем стоит не простая задача </w:t>
      </w:r>
      <w:r w:rsidR="00071F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071F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 xml:space="preserve"> не просто с</w:t>
      </w:r>
      <w:r w:rsidR="005E7D9D">
        <w:rPr>
          <w:rFonts w:ascii="Times New Roman" w:eastAsia="Times New Roman" w:hAnsi="Times New Roman" w:cs="Times New Roman"/>
          <w:sz w:val="28"/>
          <w:szCs w:val="28"/>
        </w:rPr>
        <w:t>лушать, а именно слышать музыку,</w:t>
      </w:r>
      <w:r w:rsidR="000066F2">
        <w:rPr>
          <w:rFonts w:ascii="Times New Roman" w:eastAsia="Times New Roman" w:hAnsi="Times New Roman" w:cs="Times New Roman"/>
          <w:sz w:val="28"/>
          <w:szCs w:val="28"/>
        </w:rPr>
        <w:t xml:space="preserve"> следить за</w:t>
      </w:r>
      <w:r w:rsidR="005E7D9D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0066F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7D9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066F2">
        <w:rPr>
          <w:rFonts w:ascii="Times New Roman" w:eastAsia="Times New Roman" w:hAnsi="Times New Roman" w:cs="Times New Roman"/>
          <w:sz w:val="28"/>
          <w:szCs w:val="28"/>
        </w:rPr>
        <w:t>м образа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87A">
        <w:rPr>
          <w:rFonts w:ascii="Times New Roman" w:eastAsia="Times New Roman" w:hAnsi="Times New Roman" w:cs="Times New Roman"/>
          <w:sz w:val="28"/>
          <w:szCs w:val="28"/>
        </w:rPr>
        <w:t xml:space="preserve"> определять характер</w:t>
      </w:r>
      <w:r w:rsidR="0000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0066F2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</w:t>
      </w:r>
      <w:r w:rsidR="003C215E">
        <w:rPr>
          <w:rFonts w:ascii="Times New Roman" w:eastAsia="Times New Roman" w:hAnsi="Times New Roman" w:cs="Times New Roman"/>
          <w:sz w:val="28"/>
          <w:szCs w:val="28"/>
        </w:rPr>
        <w:t>выразительности.</w:t>
      </w:r>
      <w:r w:rsidR="00624A25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процесс стал более эффективным, необходимо сделать его интересным, необычным, эмоционально насыщенным. Методика музыкального воспитания предполагает знакомство с  муз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>ыкальным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произведением в следующей последовательности: название пьесы, прослушивание, подкрепление иллюстрацией, высказывание о </w:t>
      </w:r>
      <w:r w:rsidR="00483AC8">
        <w:rPr>
          <w:rFonts w:ascii="Times New Roman" w:eastAsia="Times New Roman" w:hAnsi="Times New Roman" w:cs="Times New Roman"/>
          <w:sz w:val="28"/>
          <w:szCs w:val="28"/>
        </w:rPr>
        <w:t xml:space="preserve">характере, средствах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выразительности. Если сразу начать с показа видео ролика, ребёнок лишается возможности самостоятельно</w:t>
      </w:r>
      <w:r w:rsidR="00483AC8">
        <w:rPr>
          <w:rFonts w:ascii="Times New Roman" w:eastAsia="Times New Roman" w:hAnsi="Times New Roman" w:cs="Times New Roman"/>
          <w:sz w:val="28"/>
          <w:szCs w:val="28"/>
        </w:rPr>
        <w:t>го «погружения» в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C8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>у, т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>ем самым уходит момент творческого, индивидуального  во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>сприятия, а это не способствует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развитию воображения, интереса к музыке. 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>Учитывая этот момент, желательно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 xml:space="preserve"> на втором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или третьем занятии, когда у ребёнка уже сложилось своё представление.  Предлагая детям </w:t>
      </w:r>
      <w:r w:rsidR="0085338F" w:rsidRPr="006E35E6">
        <w:rPr>
          <w:rFonts w:ascii="Times New Roman" w:eastAsia="Times New Roman" w:hAnsi="Times New Roman" w:cs="Times New Roman"/>
          <w:sz w:val="28"/>
          <w:szCs w:val="28"/>
        </w:rPr>
        <w:t>«оживить» услышанную му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>зыку,</w:t>
      </w:r>
      <w:r w:rsidR="0085338F"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>педагог ненавязчиво подводит детей к проговариванию о</w:t>
      </w:r>
      <w:r w:rsidR="0085327B">
        <w:rPr>
          <w:rFonts w:ascii="Times New Roman" w:eastAsia="Times New Roman" w:hAnsi="Times New Roman" w:cs="Times New Roman"/>
          <w:sz w:val="28"/>
          <w:szCs w:val="28"/>
        </w:rPr>
        <w:t>браза музыкального произведения, а затем</w:t>
      </w:r>
      <w:r w:rsidR="0085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7B">
        <w:rPr>
          <w:rFonts w:ascii="Times New Roman" w:eastAsia="Times New Roman" w:hAnsi="Times New Roman" w:cs="Times New Roman"/>
          <w:sz w:val="28"/>
          <w:szCs w:val="28"/>
        </w:rPr>
        <w:t xml:space="preserve"> приглашает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 xml:space="preserve"> посмотреть, как увидел данную пьесу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18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187A" w:rsidRPr="006E35E6">
        <w:rPr>
          <w:rFonts w:ascii="Times New Roman" w:eastAsia="Times New Roman" w:hAnsi="Times New Roman" w:cs="Times New Roman"/>
          <w:sz w:val="28"/>
          <w:szCs w:val="28"/>
        </w:rPr>
        <w:t xml:space="preserve">олшебный </w:t>
      </w:r>
      <w:r w:rsidR="005418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>узыкальный телевизо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>р».  По  окончанию просмотра</w:t>
      </w:r>
      <w:r w:rsidR="00AB12EE">
        <w:rPr>
          <w:rFonts w:ascii="Times New Roman" w:eastAsia="Times New Roman" w:hAnsi="Times New Roman" w:cs="Times New Roman"/>
          <w:sz w:val="28"/>
          <w:szCs w:val="28"/>
        </w:rPr>
        <w:t xml:space="preserve">  ролика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 xml:space="preserve"> поинтересоваться,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хотели бы они,  что то изменить? В</w:t>
      </w:r>
      <w:r w:rsidR="0081371F">
        <w:rPr>
          <w:rFonts w:ascii="Times New Roman" w:eastAsia="Times New Roman" w:hAnsi="Times New Roman" w:cs="Times New Roman"/>
          <w:sz w:val="28"/>
          <w:szCs w:val="28"/>
        </w:rPr>
        <w:t>ыслушав все пожелания, предложить детям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</w:rPr>
        <w:t xml:space="preserve"> нарисовать рисунки  - кадры  своего музыкального фильма</w:t>
      </w:r>
      <w:r w:rsidR="00EC0E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71F" w:rsidRPr="0081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185D" w:rsidRDefault="0081371F" w:rsidP="008165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>з 60 видео роликов,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созданных 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 xml:space="preserve">к данному виду музыкальной деятельности, самыми любимыми </w:t>
      </w:r>
      <w:r w:rsidR="0085327B">
        <w:rPr>
          <w:rFonts w:ascii="Times New Roman" w:eastAsia="Times New Roman" w:hAnsi="Times New Roman" w:cs="Times New Roman"/>
          <w:sz w:val="28"/>
          <w:szCs w:val="28"/>
        </w:rPr>
        <w:t xml:space="preserve"> стали пьесы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 xml:space="preserve"> сказочной тематики: «Марш деревянных солдатиков», «Баба Яга» П.И. Чайковского, «Гном» М.П. Мусоргского, «В пещере горного короля» Э. Грига. Кажд</w:t>
      </w:r>
      <w:r w:rsidR="0085327B">
        <w:rPr>
          <w:rFonts w:ascii="Times New Roman" w:eastAsia="Times New Roman" w:hAnsi="Times New Roman" w:cs="Times New Roman"/>
          <w:sz w:val="28"/>
          <w:szCs w:val="28"/>
        </w:rPr>
        <w:t>ый просмотр мини фильма вызыва</w:t>
      </w:r>
      <w:r w:rsidR="00EC0E91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071F0B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 xml:space="preserve"> интерес, р</w:t>
      </w:r>
      <w:r w:rsidR="00AB12EE">
        <w:rPr>
          <w:rFonts w:ascii="Times New Roman" w:eastAsia="Times New Roman" w:hAnsi="Times New Roman" w:cs="Times New Roman"/>
          <w:sz w:val="28"/>
          <w:szCs w:val="28"/>
        </w:rPr>
        <w:t xml:space="preserve">азнообразные эмоции, желание </w:t>
      </w:r>
      <w:r w:rsidR="00EA185D">
        <w:rPr>
          <w:rFonts w:ascii="Times New Roman" w:eastAsia="Times New Roman" w:hAnsi="Times New Roman" w:cs="Times New Roman"/>
          <w:sz w:val="28"/>
          <w:szCs w:val="28"/>
        </w:rPr>
        <w:t xml:space="preserve">смотреть его ещё раз. </w:t>
      </w:r>
      <w:r w:rsidR="00071F0B">
        <w:rPr>
          <w:rFonts w:ascii="Times New Roman" w:eastAsia="Times New Roman" w:hAnsi="Times New Roman" w:cs="Times New Roman"/>
          <w:sz w:val="28"/>
          <w:szCs w:val="28"/>
        </w:rPr>
        <w:t>Для детей это просто просмотр яркого, интересного мини фильма, а для педагог</w:t>
      </w:r>
      <w:r w:rsidR="00160053">
        <w:rPr>
          <w:rFonts w:ascii="Times New Roman" w:eastAsia="Times New Roman" w:hAnsi="Times New Roman" w:cs="Times New Roman"/>
          <w:sz w:val="28"/>
          <w:szCs w:val="28"/>
        </w:rPr>
        <w:t xml:space="preserve">а это </w:t>
      </w:r>
      <w:r w:rsidR="00EC0E91">
        <w:rPr>
          <w:rFonts w:ascii="Times New Roman" w:eastAsia="Times New Roman" w:hAnsi="Times New Roman" w:cs="Times New Roman"/>
          <w:sz w:val="28"/>
          <w:szCs w:val="28"/>
        </w:rPr>
        <w:t xml:space="preserve"> возможность</w:t>
      </w:r>
      <w:r w:rsidR="00071F0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160053">
        <w:rPr>
          <w:rFonts w:ascii="Times New Roman" w:eastAsia="Times New Roman" w:hAnsi="Times New Roman" w:cs="Times New Roman"/>
          <w:sz w:val="28"/>
          <w:szCs w:val="28"/>
        </w:rPr>
        <w:t>ъяснить наглядно такие сложные музы</w:t>
      </w:r>
      <w:r w:rsidR="00AB12EE">
        <w:rPr>
          <w:rFonts w:ascii="Times New Roman" w:eastAsia="Times New Roman" w:hAnsi="Times New Roman" w:cs="Times New Roman"/>
          <w:sz w:val="28"/>
          <w:szCs w:val="28"/>
        </w:rPr>
        <w:t xml:space="preserve">кальные понятия, как </w:t>
      </w:r>
      <w:r w:rsidR="00160053">
        <w:rPr>
          <w:rFonts w:ascii="Times New Roman" w:eastAsia="Times New Roman" w:hAnsi="Times New Roman" w:cs="Times New Roman"/>
          <w:sz w:val="28"/>
          <w:szCs w:val="28"/>
        </w:rPr>
        <w:t xml:space="preserve"> жанр, форма, средства музыкальной выразительности (темп, регистр, темп,</w:t>
      </w:r>
      <w:r w:rsidR="00420CD2">
        <w:rPr>
          <w:rFonts w:ascii="Times New Roman" w:eastAsia="Times New Roman" w:hAnsi="Times New Roman" w:cs="Times New Roman"/>
          <w:sz w:val="28"/>
          <w:szCs w:val="28"/>
        </w:rPr>
        <w:t xml:space="preserve"> динамика, тембр, лад), познакомиться с портретом композитора данного произведения.</w:t>
      </w:r>
      <w:r w:rsidR="00160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07A" w:rsidRPr="006E35E6" w:rsidRDefault="00EF107A" w:rsidP="00EF1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Созданию 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Музыкально-дидактических игр в фор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 видеофильма  предшествовал</w:t>
      </w:r>
      <w:r w:rsidR="008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</w:t>
      </w:r>
      <w:r w:rsidR="008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– презентации,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 </w:t>
      </w:r>
      <w:proofErr w:type="spellStart"/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-игры: </w:t>
      </w:r>
      <w:r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«В городе игрушек», «Музыкальные краски», « В поисках потерянной мелодии», «Приключение в осеннем лесу»</w:t>
      </w:r>
      <w:r w:rsidR="008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3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F9545A" w:rsidRPr="006E35E6" w:rsidRDefault="00C133F9" w:rsidP="00EF10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</w:t>
      </w:r>
      <w:r w:rsidR="00CD7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разработано и применяется </w:t>
      </w:r>
      <w:r w:rsidR="008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работе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4814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 авторских видео - игр. </w:t>
      </w:r>
      <w:r w:rsidR="00CB2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них: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Музыкальная</w:t>
      </w:r>
      <w:proofErr w:type="gramEnd"/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угадай - ка», «Музыкальный теремок» «Кукольный домик», «Волшебный патефон», «Город игрушек», видео </w:t>
      </w:r>
      <w:proofErr w:type="spellStart"/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-игра «В поисках пропавших нот» получили положительные отзывы педаг</w:t>
      </w:r>
      <w:r w:rsidR="00CB2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огов разных городов страны.  А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вторские р</w:t>
      </w:r>
      <w:r w:rsidR="00CB2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азработки были представлены 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группе «Музыкальный руководитель» социальной сети «Одноклассники»</w:t>
      </w:r>
      <w:r w:rsidR="00376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F107A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763A2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B91B0E" w:rsidRPr="006E35E6" w:rsidRDefault="00733373" w:rsidP="003760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3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C16" w:rsidRPr="006E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CB2545" w:rsidRPr="008027D5" w:rsidRDefault="008027D5" w:rsidP="008027D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07A" w:rsidRPr="00CB2545">
        <w:rPr>
          <w:rFonts w:ascii="Times New Roman" w:hAnsi="Times New Roman" w:cs="Times New Roman"/>
          <w:sz w:val="28"/>
          <w:szCs w:val="28"/>
        </w:rPr>
        <w:t>Пение  занимает значимое место в системе музыкально-эстетического воспитания дете</w:t>
      </w:r>
      <w:r w:rsidR="00CB2545">
        <w:rPr>
          <w:rFonts w:ascii="Times New Roman" w:hAnsi="Times New Roman" w:cs="Times New Roman"/>
          <w:sz w:val="28"/>
          <w:szCs w:val="28"/>
        </w:rPr>
        <w:t xml:space="preserve">й дошкольного возраста. </w:t>
      </w:r>
      <w:r w:rsidR="008F5322">
        <w:rPr>
          <w:rFonts w:ascii="Times New Roman" w:hAnsi="Times New Roman" w:cs="Times New Roman"/>
          <w:sz w:val="28"/>
          <w:szCs w:val="28"/>
        </w:rPr>
        <w:t xml:space="preserve">  Разработка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5322">
        <w:rPr>
          <w:rFonts w:ascii="Times New Roman" w:hAnsi="Times New Roman" w:cs="Times New Roman"/>
          <w:sz w:val="28"/>
          <w:szCs w:val="28"/>
        </w:rPr>
        <w:t>идео роликов</w:t>
      </w:r>
      <w:r w:rsidR="00EF107A" w:rsidRPr="00CB2545">
        <w:rPr>
          <w:rFonts w:ascii="Times New Roman" w:hAnsi="Times New Roman" w:cs="Times New Roman"/>
          <w:sz w:val="28"/>
          <w:szCs w:val="28"/>
        </w:rPr>
        <w:t xml:space="preserve"> к данном</w:t>
      </w:r>
      <w:r w:rsidR="008F5322">
        <w:rPr>
          <w:rFonts w:ascii="Times New Roman" w:hAnsi="Times New Roman" w:cs="Times New Roman"/>
          <w:sz w:val="28"/>
          <w:szCs w:val="28"/>
        </w:rPr>
        <w:t xml:space="preserve">у виду музыкальной деятельности  </w:t>
      </w:r>
      <w:r w:rsidR="00EC0E91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8F5322">
        <w:rPr>
          <w:rFonts w:ascii="Times New Roman" w:hAnsi="Times New Roman" w:cs="Times New Roman"/>
          <w:sz w:val="28"/>
          <w:szCs w:val="28"/>
        </w:rPr>
        <w:t xml:space="preserve">   облегчить процесс запоминания песни</w:t>
      </w:r>
      <w:r w:rsidR="007A6928">
        <w:rPr>
          <w:rFonts w:ascii="Times New Roman" w:hAnsi="Times New Roman" w:cs="Times New Roman"/>
          <w:sz w:val="28"/>
          <w:szCs w:val="28"/>
        </w:rPr>
        <w:t>.</w:t>
      </w:r>
      <w:r w:rsidR="00612D84">
        <w:rPr>
          <w:rFonts w:ascii="Times New Roman" w:hAnsi="Times New Roman" w:cs="Times New Roman"/>
          <w:sz w:val="28"/>
          <w:szCs w:val="28"/>
        </w:rPr>
        <w:t xml:space="preserve"> </w:t>
      </w:r>
      <w:r w:rsidR="00EC0E91">
        <w:rPr>
          <w:rFonts w:ascii="Times New Roman" w:hAnsi="Times New Roman" w:cs="Times New Roman"/>
          <w:sz w:val="28"/>
          <w:szCs w:val="28"/>
        </w:rPr>
        <w:t xml:space="preserve"> </w:t>
      </w:r>
      <w:r w:rsidR="007A6928">
        <w:rPr>
          <w:rFonts w:ascii="Times New Roman" w:hAnsi="Times New Roman" w:cs="Times New Roman"/>
          <w:sz w:val="28"/>
          <w:szCs w:val="28"/>
        </w:rPr>
        <w:t xml:space="preserve">У детей появляется возможность </w:t>
      </w:r>
      <w:r w:rsidR="00EC0E91">
        <w:rPr>
          <w:rFonts w:ascii="Times New Roman" w:hAnsi="Times New Roman" w:cs="Times New Roman"/>
          <w:sz w:val="28"/>
          <w:szCs w:val="28"/>
        </w:rPr>
        <w:t xml:space="preserve"> </w:t>
      </w:r>
      <w:r w:rsidR="007A6928">
        <w:rPr>
          <w:rFonts w:ascii="Times New Roman" w:hAnsi="Times New Roman" w:cs="Times New Roman"/>
          <w:sz w:val="28"/>
          <w:szCs w:val="28"/>
        </w:rPr>
        <w:t xml:space="preserve"> </w:t>
      </w:r>
      <w:r w:rsidR="00EC0E91">
        <w:rPr>
          <w:rFonts w:ascii="Times New Roman" w:hAnsi="Times New Roman" w:cs="Times New Roman"/>
          <w:sz w:val="28"/>
          <w:szCs w:val="28"/>
        </w:rPr>
        <w:t xml:space="preserve"> </w:t>
      </w:r>
      <w:r w:rsidR="007A6928">
        <w:rPr>
          <w:rFonts w:ascii="Times New Roman" w:hAnsi="Times New Roman" w:cs="Times New Roman"/>
          <w:sz w:val="28"/>
          <w:szCs w:val="28"/>
        </w:rPr>
        <w:t xml:space="preserve"> увидеть расположение мелодии на нотном стане, спеть её по нотам разными длительностями.</w:t>
      </w:r>
    </w:p>
    <w:p w:rsidR="007A6928" w:rsidRPr="00497177" w:rsidRDefault="00497177" w:rsidP="00497177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созданной 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коллекции имеются ролики </w:t>
      </w:r>
      <w:r w:rsidR="00CD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D84" w:rsidRPr="00612D8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D84" w:rsidRPr="00612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известным песенкам</w:t>
      </w:r>
      <w:r w:rsidR="00CD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D7213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попевкам</w:t>
      </w:r>
      <w:proofErr w:type="spellEnd"/>
      <w:r w:rsidR="00EC0E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 и созданных  на основе </w:t>
      </w:r>
      <w:r w:rsidR="007A6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песенного</w:t>
      </w:r>
      <w:r w:rsidR="00EC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C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собственного сочинения. </w:t>
      </w:r>
      <w:r w:rsidR="008229E0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некоторые из них:</w:t>
      </w:r>
    </w:p>
    <w:p w:rsidR="00EF107A" w:rsidRPr="008027D5" w:rsidRDefault="007A6928" w:rsidP="008027D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7A" w:rsidRPr="00420CD2">
        <w:rPr>
          <w:rFonts w:ascii="Times New Roman" w:hAnsi="Times New Roman" w:cs="Times New Roman"/>
          <w:b/>
          <w:sz w:val="28"/>
          <w:szCs w:val="28"/>
        </w:rPr>
        <w:t>«Сколько нас поёт»</w:t>
      </w:r>
      <w:r w:rsidR="00EF107A" w:rsidRPr="008027D5">
        <w:rPr>
          <w:rFonts w:ascii="Times New Roman" w:hAnsi="Times New Roman" w:cs="Times New Roman"/>
          <w:sz w:val="28"/>
          <w:szCs w:val="28"/>
        </w:rPr>
        <w:t xml:space="preserve"> - знакомит детей  с понятиями соло, дуэт, трио, ансамбль, хор, упражняет в умении петь по цепочке, постепенно добавляя голоса в  соответствии с содержанием песни;</w:t>
      </w:r>
    </w:p>
    <w:p w:rsidR="00EF107A" w:rsidRPr="008027D5" w:rsidRDefault="00EF107A" w:rsidP="008027D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CD2">
        <w:rPr>
          <w:rFonts w:ascii="Times New Roman" w:hAnsi="Times New Roman" w:cs="Times New Roman"/>
          <w:b/>
          <w:sz w:val="28"/>
          <w:szCs w:val="28"/>
        </w:rPr>
        <w:t>«Я гуляю во дворе»</w:t>
      </w:r>
      <w:r w:rsidR="00483AC8" w:rsidRPr="00420CD2">
        <w:rPr>
          <w:rFonts w:ascii="Times New Roman" w:hAnsi="Times New Roman" w:cs="Times New Roman"/>
          <w:b/>
          <w:sz w:val="28"/>
          <w:szCs w:val="28"/>
        </w:rPr>
        <w:t>-</w:t>
      </w:r>
      <w:r w:rsidRPr="008027D5">
        <w:rPr>
          <w:rFonts w:ascii="Times New Roman" w:hAnsi="Times New Roman" w:cs="Times New Roman"/>
          <w:sz w:val="28"/>
          <w:szCs w:val="28"/>
        </w:rPr>
        <w:t xml:space="preserve">  позволяет не только совершенствовать умение </w:t>
      </w:r>
      <w:proofErr w:type="spellStart"/>
      <w:r w:rsidRPr="008027D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8027D5">
        <w:rPr>
          <w:rFonts w:ascii="Times New Roman" w:hAnsi="Times New Roman" w:cs="Times New Roman"/>
          <w:sz w:val="28"/>
          <w:szCs w:val="28"/>
        </w:rPr>
        <w:t xml:space="preserve"> восходящий и нисходящий звукоряд, но и одновременно закреплять умение  петь и прохлопывать ритмические «цепочки», состоящие из  звуков разной длительности;</w:t>
      </w:r>
    </w:p>
    <w:p w:rsidR="00EF107A" w:rsidRPr="008027D5" w:rsidRDefault="00EF107A" w:rsidP="008027D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CD2">
        <w:rPr>
          <w:rFonts w:ascii="Times New Roman" w:hAnsi="Times New Roman" w:cs="Times New Roman"/>
          <w:b/>
          <w:sz w:val="28"/>
          <w:szCs w:val="28"/>
        </w:rPr>
        <w:t>«Осенние дождинки»</w:t>
      </w:r>
      <w:r w:rsidRPr="008027D5">
        <w:rPr>
          <w:rFonts w:ascii="Times New Roman" w:hAnsi="Times New Roman" w:cs="Times New Roman"/>
          <w:sz w:val="28"/>
          <w:szCs w:val="28"/>
        </w:rPr>
        <w:t xml:space="preserve"> - упражн</w:t>
      </w:r>
      <w:r w:rsidR="008229E0">
        <w:rPr>
          <w:rFonts w:ascii="Times New Roman" w:hAnsi="Times New Roman" w:cs="Times New Roman"/>
          <w:sz w:val="28"/>
          <w:szCs w:val="28"/>
        </w:rPr>
        <w:t xml:space="preserve">яет в умении петь мелодию  </w:t>
      </w:r>
      <w:r w:rsidRPr="008027D5">
        <w:rPr>
          <w:rFonts w:ascii="Times New Roman" w:hAnsi="Times New Roman" w:cs="Times New Roman"/>
          <w:sz w:val="28"/>
          <w:szCs w:val="28"/>
        </w:rPr>
        <w:t xml:space="preserve"> в разных тональностях, сопровождать  пение показом направления мелодии рукой;</w:t>
      </w:r>
    </w:p>
    <w:p w:rsidR="000E3C16" w:rsidRPr="008027D5" w:rsidRDefault="00EF107A" w:rsidP="008027D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CD2">
        <w:rPr>
          <w:rFonts w:ascii="Times New Roman" w:hAnsi="Times New Roman" w:cs="Times New Roman"/>
          <w:b/>
          <w:sz w:val="28"/>
          <w:szCs w:val="28"/>
        </w:rPr>
        <w:t>«Лисонька», «Зимние забавы», «Улетают птицы вдаль»</w:t>
      </w:r>
      <w:r w:rsidRPr="008027D5">
        <w:rPr>
          <w:rFonts w:ascii="Times New Roman" w:hAnsi="Times New Roman" w:cs="Times New Roman"/>
          <w:sz w:val="28"/>
          <w:szCs w:val="28"/>
        </w:rPr>
        <w:t xml:space="preserve"> -   раз</w:t>
      </w:r>
      <w:r w:rsidR="008229E0">
        <w:rPr>
          <w:rFonts w:ascii="Times New Roman" w:hAnsi="Times New Roman" w:cs="Times New Roman"/>
          <w:sz w:val="28"/>
          <w:szCs w:val="28"/>
        </w:rPr>
        <w:t>вив</w:t>
      </w:r>
      <w:r w:rsidR="00420CD2">
        <w:rPr>
          <w:rFonts w:ascii="Times New Roman" w:hAnsi="Times New Roman" w:cs="Times New Roman"/>
          <w:sz w:val="28"/>
          <w:szCs w:val="28"/>
        </w:rPr>
        <w:t>а</w:t>
      </w:r>
      <w:r w:rsidR="008229E0">
        <w:rPr>
          <w:rFonts w:ascii="Times New Roman" w:hAnsi="Times New Roman" w:cs="Times New Roman"/>
          <w:sz w:val="28"/>
          <w:szCs w:val="28"/>
        </w:rPr>
        <w:t xml:space="preserve">ют дикцию, </w:t>
      </w:r>
      <w:r w:rsidR="00420CD2">
        <w:rPr>
          <w:rFonts w:ascii="Times New Roman" w:hAnsi="Times New Roman" w:cs="Times New Roman"/>
          <w:sz w:val="28"/>
          <w:szCs w:val="28"/>
        </w:rPr>
        <w:t>уча</w:t>
      </w:r>
      <w:r w:rsidR="008229E0">
        <w:rPr>
          <w:rFonts w:ascii="Times New Roman" w:hAnsi="Times New Roman" w:cs="Times New Roman"/>
          <w:sz w:val="28"/>
          <w:szCs w:val="28"/>
        </w:rPr>
        <w:t>т  п</w:t>
      </w:r>
      <w:r w:rsidRPr="008027D5">
        <w:rPr>
          <w:rFonts w:ascii="Times New Roman" w:hAnsi="Times New Roman" w:cs="Times New Roman"/>
          <w:sz w:val="28"/>
          <w:szCs w:val="28"/>
        </w:rPr>
        <w:t xml:space="preserve">еть </w:t>
      </w:r>
      <w:r w:rsidR="00420CD2">
        <w:rPr>
          <w:rFonts w:ascii="Times New Roman" w:hAnsi="Times New Roman" w:cs="Times New Roman"/>
          <w:sz w:val="28"/>
          <w:szCs w:val="28"/>
        </w:rPr>
        <w:t xml:space="preserve"> простую </w:t>
      </w:r>
      <w:r w:rsidRPr="008027D5">
        <w:rPr>
          <w:rFonts w:ascii="Times New Roman" w:hAnsi="Times New Roman" w:cs="Times New Roman"/>
          <w:sz w:val="28"/>
          <w:szCs w:val="28"/>
        </w:rPr>
        <w:t>мелодию</w:t>
      </w:r>
      <w:r w:rsidR="00420CD2">
        <w:rPr>
          <w:rFonts w:ascii="Times New Roman" w:hAnsi="Times New Roman" w:cs="Times New Roman"/>
          <w:sz w:val="28"/>
          <w:szCs w:val="28"/>
        </w:rPr>
        <w:t xml:space="preserve"> по нотам, тем самым знакомя детей с элементами нотной грамоты.</w:t>
      </w:r>
      <w:r w:rsidRPr="0080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78" w:rsidRPr="000A5A78" w:rsidRDefault="00EF107A" w:rsidP="000A5A78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5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33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="0033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A5A78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="000A5A78" w:rsidRPr="006E35E6">
        <w:rPr>
          <w:rFonts w:ascii="Times New Roman" w:eastAsia="Times New Roman" w:hAnsi="Times New Roman" w:cs="Times New Roman"/>
          <w:sz w:val="28"/>
          <w:szCs w:val="28"/>
        </w:rPr>
        <w:t xml:space="preserve"> ЭОР </w:t>
      </w:r>
      <w:r w:rsidR="000A5A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5A78" w:rsidRPr="006E3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78">
        <w:rPr>
          <w:rFonts w:ascii="Times New Roman" w:eastAsia="Times New Roman" w:hAnsi="Times New Roman" w:cs="Times New Roman"/>
          <w:sz w:val="28"/>
          <w:szCs w:val="28"/>
        </w:rPr>
        <w:t xml:space="preserve">процесс музыкального развития дошкольников </w:t>
      </w:r>
      <w:r w:rsidR="000A5A78" w:rsidRPr="006E35E6">
        <w:rPr>
          <w:rFonts w:ascii="Times New Roman" w:eastAsia="Times New Roman" w:hAnsi="Times New Roman" w:cs="Times New Roman"/>
          <w:sz w:val="28"/>
          <w:szCs w:val="28"/>
        </w:rPr>
        <w:t>способствует повышению интереса к обучению, его эффективности, активизирует родителей в вопросах музыкального воспитания и развития.</w:t>
      </w:r>
      <w:r w:rsidR="000A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78" w:rsidRPr="006E35E6">
        <w:rPr>
          <w:rFonts w:ascii="Times New Roman" w:eastAsia="Times New Roman" w:hAnsi="Times New Roman" w:cs="Times New Roman"/>
          <w:sz w:val="28"/>
          <w:szCs w:val="28"/>
        </w:rPr>
        <w:t>Красочные познавательные презентации, видеофильмы помогают разнообразить процесс знакомства детей с музыкальным искусством, сделать встречу с музыкой более яркой</w:t>
      </w:r>
      <w:r w:rsidR="000A5A78">
        <w:rPr>
          <w:rFonts w:ascii="Times New Roman" w:eastAsia="Times New Roman" w:hAnsi="Times New Roman" w:cs="Times New Roman"/>
          <w:sz w:val="28"/>
          <w:szCs w:val="28"/>
        </w:rPr>
        <w:t>, интересной,</w:t>
      </w:r>
      <w:r w:rsidR="000A5A78" w:rsidRPr="00E9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78" w:rsidRPr="006E35E6">
        <w:rPr>
          <w:rFonts w:ascii="Times New Roman" w:eastAsia="Times New Roman" w:hAnsi="Times New Roman" w:cs="Times New Roman"/>
          <w:sz w:val="28"/>
          <w:szCs w:val="28"/>
        </w:rPr>
        <w:t>стать для воспитанников проводником в мир новых технологий.</w:t>
      </w:r>
      <w:r w:rsidR="000A5A78" w:rsidRPr="000A5A78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 позволяют педагогу сделать музыкальное занятие привлекательным, по-настоящему современным, обогатить методические возможности организации </w:t>
      </w:r>
      <w:r w:rsidR="000A5A78" w:rsidRPr="000A5A78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педагога и детей, придать ей современный уровень.</w:t>
      </w:r>
      <w:r w:rsidR="000A5A78" w:rsidRPr="000A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этого можно сделать вывод, что работа в данном направлении имеет положительные результаты и должна быть продолжена.  </w:t>
      </w:r>
    </w:p>
    <w:p w:rsidR="000A5A78" w:rsidRPr="000A5A78" w:rsidRDefault="000A5A78" w:rsidP="000A5A7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766" w:rsidRPr="006E35E6" w:rsidRDefault="00E25766" w:rsidP="00EF107A">
      <w:pPr>
        <w:pStyle w:val="a9"/>
        <w:spacing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49D" w:rsidRPr="006E35E6" w:rsidRDefault="00C2549D" w:rsidP="00EF10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1FE" w:rsidRPr="006E35E6" w:rsidRDefault="007631FE" w:rsidP="00EF107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1FE" w:rsidRPr="006E35E6" w:rsidRDefault="007631FE" w:rsidP="00EF107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1FE" w:rsidRPr="006E35E6" w:rsidRDefault="007631FE" w:rsidP="00EF10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3373" w:rsidRPr="006E35E6" w:rsidRDefault="00733373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73" w:rsidRPr="006E35E6" w:rsidRDefault="00733373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73" w:rsidRPr="006E35E6" w:rsidRDefault="00733373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73" w:rsidRPr="006E35E6" w:rsidRDefault="00733373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373" w:rsidRPr="006E35E6" w:rsidRDefault="00733373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EA" w:rsidRPr="006E35E6" w:rsidRDefault="00486FEA" w:rsidP="00EF1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FEA" w:rsidRPr="006E35E6" w:rsidRDefault="00486FEA" w:rsidP="00EF10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499" w:rsidRPr="006E35E6" w:rsidRDefault="00F17499" w:rsidP="00EF1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7499" w:rsidRPr="006E35E6" w:rsidSect="006E35E6">
      <w:headerReference w:type="default" r:id="rId9"/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B" w:rsidRDefault="00A0053B" w:rsidP="005859C7">
      <w:pPr>
        <w:spacing w:after="0" w:line="240" w:lineRule="auto"/>
      </w:pPr>
      <w:r>
        <w:separator/>
      </w:r>
    </w:p>
  </w:endnote>
  <w:endnote w:type="continuationSeparator" w:id="0">
    <w:p w:rsidR="00A0053B" w:rsidRDefault="00A0053B" w:rsidP="0058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B" w:rsidRDefault="00A0053B" w:rsidP="005859C7">
      <w:pPr>
        <w:spacing w:after="0" w:line="240" w:lineRule="auto"/>
      </w:pPr>
      <w:r>
        <w:separator/>
      </w:r>
    </w:p>
  </w:footnote>
  <w:footnote w:type="continuationSeparator" w:id="0">
    <w:p w:rsidR="00A0053B" w:rsidRDefault="00A0053B" w:rsidP="0058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84412"/>
      <w:docPartObj>
        <w:docPartGallery w:val="Page Numbers (Top of Page)"/>
        <w:docPartUnique/>
      </w:docPartObj>
    </w:sdtPr>
    <w:sdtEndPr/>
    <w:sdtContent>
      <w:p w:rsidR="005859C7" w:rsidRDefault="005859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FF">
          <w:rPr>
            <w:noProof/>
          </w:rPr>
          <w:t>4</w:t>
        </w:r>
        <w:r>
          <w:fldChar w:fldCharType="end"/>
        </w:r>
      </w:p>
    </w:sdtContent>
  </w:sdt>
  <w:p w:rsidR="005859C7" w:rsidRDefault="00585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D82"/>
    <w:multiLevelType w:val="hybridMultilevel"/>
    <w:tmpl w:val="14A8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4DDB"/>
    <w:multiLevelType w:val="hybridMultilevel"/>
    <w:tmpl w:val="05C4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04C"/>
    <w:multiLevelType w:val="hybridMultilevel"/>
    <w:tmpl w:val="D8C0DE88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A0E"/>
    <w:multiLevelType w:val="hybridMultilevel"/>
    <w:tmpl w:val="7BEEEC8E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78B2"/>
    <w:multiLevelType w:val="hybridMultilevel"/>
    <w:tmpl w:val="250E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2E91"/>
    <w:multiLevelType w:val="hybridMultilevel"/>
    <w:tmpl w:val="700AB616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6817"/>
    <w:multiLevelType w:val="hybridMultilevel"/>
    <w:tmpl w:val="165ADBE2"/>
    <w:lvl w:ilvl="0" w:tplc="5434D21C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44675"/>
    <w:multiLevelType w:val="hybridMultilevel"/>
    <w:tmpl w:val="63703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A2A53"/>
    <w:multiLevelType w:val="hybridMultilevel"/>
    <w:tmpl w:val="B406C680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73DE8"/>
    <w:multiLevelType w:val="hybridMultilevel"/>
    <w:tmpl w:val="4BCAE1E4"/>
    <w:lvl w:ilvl="0" w:tplc="CFB4B4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A672D"/>
    <w:multiLevelType w:val="hybridMultilevel"/>
    <w:tmpl w:val="672682C6"/>
    <w:lvl w:ilvl="0" w:tplc="CFB4B4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86856"/>
    <w:multiLevelType w:val="hybridMultilevel"/>
    <w:tmpl w:val="06AEA90E"/>
    <w:lvl w:ilvl="0" w:tplc="CFB4B4F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2932150"/>
    <w:multiLevelType w:val="hybridMultilevel"/>
    <w:tmpl w:val="86FE2F3C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060BA"/>
    <w:multiLevelType w:val="hybridMultilevel"/>
    <w:tmpl w:val="08947DB6"/>
    <w:lvl w:ilvl="0" w:tplc="CFB4B4F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4376AC7"/>
    <w:multiLevelType w:val="hybridMultilevel"/>
    <w:tmpl w:val="538C9568"/>
    <w:lvl w:ilvl="0" w:tplc="CFB4B4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229E"/>
    <w:multiLevelType w:val="hybridMultilevel"/>
    <w:tmpl w:val="C6262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D2116"/>
    <w:multiLevelType w:val="hybridMultilevel"/>
    <w:tmpl w:val="0EA8C630"/>
    <w:lvl w:ilvl="0" w:tplc="CFB4B4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6046A"/>
    <w:multiLevelType w:val="hybridMultilevel"/>
    <w:tmpl w:val="279CFA58"/>
    <w:lvl w:ilvl="0" w:tplc="CFB4B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6437D"/>
    <w:multiLevelType w:val="multilevel"/>
    <w:tmpl w:val="95AC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17041"/>
    <w:multiLevelType w:val="hybridMultilevel"/>
    <w:tmpl w:val="09820046"/>
    <w:lvl w:ilvl="0" w:tplc="CFB4B4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93B51"/>
    <w:multiLevelType w:val="multilevel"/>
    <w:tmpl w:val="B13A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20"/>
  </w:num>
  <w:num w:numId="12">
    <w:abstractNumId w:val="15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0066F2"/>
    <w:rsid w:val="000135CD"/>
    <w:rsid w:val="00017F40"/>
    <w:rsid w:val="00044B64"/>
    <w:rsid w:val="00071F0B"/>
    <w:rsid w:val="0007425D"/>
    <w:rsid w:val="000A5A78"/>
    <w:rsid w:val="000E3C16"/>
    <w:rsid w:val="000F521E"/>
    <w:rsid w:val="00104AE1"/>
    <w:rsid w:val="00111D1A"/>
    <w:rsid w:val="00160053"/>
    <w:rsid w:val="00185ED9"/>
    <w:rsid w:val="001E4D7C"/>
    <w:rsid w:val="00213C68"/>
    <w:rsid w:val="0027148B"/>
    <w:rsid w:val="00297730"/>
    <w:rsid w:val="002E6F75"/>
    <w:rsid w:val="00310BF5"/>
    <w:rsid w:val="00325641"/>
    <w:rsid w:val="00334A00"/>
    <w:rsid w:val="00376087"/>
    <w:rsid w:val="003C215E"/>
    <w:rsid w:val="004113C6"/>
    <w:rsid w:val="00420CD2"/>
    <w:rsid w:val="0046290C"/>
    <w:rsid w:val="00483AC8"/>
    <w:rsid w:val="00486FEA"/>
    <w:rsid w:val="00497177"/>
    <w:rsid w:val="004C01F1"/>
    <w:rsid w:val="004D01FF"/>
    <w:rsid w:val="00511D01"/>
    <w:rsid w:val="0054187A"/>
    <w:rsid w:val="00561FF4"/>
    <w:rsid w:val="00581C71"/>
    <w:rsid w:val="005859C7"/>
    <w:rsid w:val="005B72A6"/>
    <w:rsid w:val="005E7D9D"/>
    <w:rsid w:val="00612D84"/>
    <w:rsid w:val="00624A25"/>
    <w:rsid w:val="00637A3E"/>
    <w:rsid w:val="00655AB1"/>
    <w:rsid w:val="006A21C9"/>
    <w:rsid w:val="006D56E0"/>
    <w:rsid w:val="006E13EE"/>
    <w:rsid w:val="006E166C"/>
    <w:rsid w:val="006E35E6"/>
    <w:rsid w:val="007324D9"/>
    <w:rsid w:val="00733373"/>
    <w:rsid w:val="007515CA"/>
    <w:rsid w:val="007631FE"/>
    <w:rsid w:val="007A33C1"/>
    <w:rsid w:val="007A6928"/>
    <w:rsid w:val="007B1DE0"/>
    <w:rsid w:val="007B25ED"/>
    <w:rsid w:val="007C7F92"/>
    <w:rsid w:val="008027D5"/>
    <w:rsid w:val="00804EF3"/>
    <w:rsid w:val="0081371F"/>
    <w:rsid w:val="00816583"/>
    <w:rsid w:val="00817D68"/>
    <w:rsid w:val="008229E0"/>
    <w:rsid w:val="0085327B"/>
    <w:rsid w:val="0085338F"/>
    <w:rsid w:val="008643D7"/>
    <w:rsid w:val="00864814"/>
    <w:rsid w:val="00881477"/>
    <w:rsid w:val="00887A6F"/>
    <w:rsid w:val="008A71E6"/>
    <w:rsid w:val="008A732F"/>
    <w:rsid w:val="008C19E1"/>
    <w:rsid w:val="008F5322"/>
    <w:rsid w:val="0095325C"/>
    <w:rsid w:val="00962CE6"/>
    <w:rsid w:val="00986FC1"/>
    <w:rsid w:val="009D3A27"/>
    <w:rsid w:val="00A0053B"/>
    <w:rsid w:val="00A11C94"/>
    <w:rsid w:val="00A27D72"/>
    <w:rsid w:val="00A77B89"/>
    <w:rsid w:val="00AB12EE"/>
    <w:rsid w:val="00AB2F61"/>
    <w:rsid w:val="00AC30C2"/>
    <w:rsid w:val="00AF2E74"/>
    <w:rsid w:val="00B06ABB"/>
    <w:rsid w:val="00B26C5B"/>
    <w:rsid w:val="00B91B0E"/>
    <w:rsid w:val="00B92939"/>
    <w:rsid w:val="00BA0A73"/>
    <w:rsid w:val="00BC5929"/>
    <w:rsid w:val="00C04965"/>
    <w:rsid w:val="00C133F9"/>
    <w:rsid w:val="00C2549D"/>
    <w:rsid w:val="00C372A8"/>
    <w:rsid w:val="00C40D2D"/>
    <w:rsid w:val="00C609CD"/>
    <w:rsid w:val="00C763A2"/>
    <w:rsid w:val="00CB10CD"/>
    <w:rsid w:val="00CB2545"/>
    <w:rsid w:val="00CB428F"/>
    <w:rsid w:val="00CD7213"/>
    <w:rsid w:val="00D06269"/>
    <w:rsid w:val="00D63CC5"/>
    <w:rsid w:val="00D95442"/>
    <w:rsid w:val="00E03B0E"/>
    <w:rsid w:val="00E25766"/>
    <w:rsid w:val="00E44A8E"/>
    <w:rsid w:val="00E85C4A"/>
    <w:rsid w:val="00E92007"/>
    <w:rsid w:val="00EA185D"/>
    <w:rsid w:val="00EB4C05"/>
    <w:rsid w:val="00EC0E91"/>
    <w:rsid w:val="00ED320B"/>
    <w:rsid w:val="00EE500C"/>
    <w:rsid w:val="00EE650C"/>
    <w:rsid w:val="00EF107A"/>
    <w:rsid w:val="00F0791E"/>
    <w:rsid w:val="00F17499"/>
    <w:rsid w:val="00F21839"/>
    <w:rsid w:val="00F31555"/>
    <w:rsid w:val="00F407AB"/>
    <w:rsid w:val="00F82D1A"/>
    <w:rsid w:val="00F9545A"/>
    <w:rsid w:val="00FD5667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9C7"/>
  </w:style>
  <w:style w:type="paragraph" w:styleId="a7">
    <w:name w:val="footer"/>
    <w:basedOn w:val="a"/>
    <w:link w:val="a8"/>
    <w:uiPriority w:val="99"/>
    <w:unhideWhenUsed/>
    <w:rsid w:val="005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9C7"/>
  </w:style>
  <w:style w:type="paragraph" w:styleId="a9">
    <w:name w:val="List Paragraph"/>
    <w:basedOn w:val="a"/>
    <w:uiPriority w:val="34"/>
    <w:qFormat/>
    <w:rsid w:val="000E3C1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609CD"/>
    <w:rPr>
      <w:color w:val="0000FF"/>
      <w:u w:val="single"/>
    </w:rPr>
  </w:style>
  <w:style w:type="paragraph" w:customStyle="1" w:styleId="c2">
    <w:name w:val="c2"/>
    <w:basedOn w:val="a"/>
    <w:rsid w:val="009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25C"/>
  </w:style>
  <w:style w:type="paragraph" w:styleId="ab">
    <w:name w:val="No Spacing"/>
    <w:uiPriority w:val="1"/>
    <w:qFormat/>
    <w:rsid w:val="00CB2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9C7"/>
  </w:style>
  <w:style w:type="paragraph" w:styleId="a7">
    <w:name w:val="footer"/>
    <w:basedOn w:val="a"/>
    <w:link w:val="a8"/>
    <w:uiPriority w:val="99"/>
    <w:unhideWhenUsed/>
    <w:rsid w:val="005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9C7"/>
  </w:style>
  <w:style w:type="paragraph" w:styleId="a9">
    <w:name w:val="List Paragraph"/>
    <w:basedOn w:val="a"/>
    <w:uiPriority w:val="34"/>
    <w:qFormat/>
    <w:rsid w:val="000E3C1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609CD"/>
    <w:rPr>
      <w:color w:val="0000FF"/>
      <w:u w:val="single"/>
    </w:rPr>
  </w:style>
  <w:style w:type="paragraph" w:customStyle="1" w:styleId="c2">
    <w:name w:val="c2"/>
    <w:basedOn w:val="a"/>
    <w:rsid w:val="009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25C"/>
  </w:style>
  <w:style w:type="paragraph" w:styleId="ab">
    <w:name w:val="No Spacing"/>
    <w:uiPriority w:val="1"/>
    <w:qFormat/>
    <w:rsid w:val="00CB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45F4-6C51-41AE-94BC-4C6517B6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2022-06-20T22:47:00Z</dcterms:created>
  <dcterms:modified xsi:type="dcterms:W3CDTF">2022-06-28T07:07:00Z</dcterms:modified>
</cp:coreProperties>
</file>