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D7" w:rsidRDefault="00A90DD7" w:rsidP="00A90D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90DD7" w:rsidRDefault="00A90DD7" w:rsidP="00A90D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«Северная средняя общеобразовательная школа № 2»</w:t>
      </w:r>
    </w:p>
    <w:p w:rsidR="00A90DD7" w:rsidRDefault="00A90DD7" w:rsidP="00A90D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DD7" w:rsidRDefault="00A90DD7" w:rsidP="00A90D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DD7" w:rsidRDefault="00A90DD7" w:rsidP="00A90D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DD7" w:rsidRDefault="00A90DD7" w:rsidP="00A90D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DD7" w:rsidRPr="00A90DD7" w:rsidRDefault="00A90DD7" w:rsidP="00A90D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DD7">
        <w:rPr>
          <w:rFonts w:ascii="Times New Roman" w:hAnsi="Times New Roman" w:cs="Times New Roman"/>
          <w:b/>
          <w:sz w:val="36"/>
          <w:szCs w:val="36"/>
        </w:rPr>
        <w:t>Формирование и развитие мотивации</w:t>
      </w:r>
    </w:p>
    <w:p w:rsidR="00A90DD7" w:rsidRPr="00A90DD7" w:rsidRDefault="00A90DD7" w:rsidP="00A90D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DD7">
        <w:rPr>
          <w:rFonts w:ascii="Times New Roman" w:hAnsi="Times New Roman" w:cs="Times New Roman"/>
          <w:b/>
          <w:sz w:val="36"/>
          <w:szCs w:val="36"/>
        </w:rPr>
        <w:t>к изучению иностранного языка</w:t>
      </w:r>
    </w:p>
    <w:p w:rsidR="00A90DD7" w:rsidRDefault="00A90DD7" w:rsidP="00A90D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Чертопрудова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Владимировна,</w:t>
      </w:r>
    </w:p>
    <w:p w:rsidR="00A90DD7" w:rsidRDefault="00A90DD7" w:rsidP="00A90D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</w:p>
    <w:p w:rsidR="00A90DD7" w:rsidRDefault="00A90DD7" w:rsidP="00A90D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«Северная СОШ № 2»</w:t>
      </w: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D7" w:rsidRP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D7">
        <w:rPr>
          <w:rFonts w:ascii="Times New Roman" w:hAnsi="Times New Roman" w:cs="Times New Roman"/>
          <w:sz w:val="28"/>
          <w:szCs w:val="28"/>
        </w:rPr>
        <w:lastRenderedPageBreak/>
        <w:t>Проблема мотивации – одна из вечных проблем педагогики и одна из основных, так как без сформированной мотивации невозможен проц</w:t>
      </w:r>
      <w:r>
        <w:rPr>
          <w:rFonts w:ascii="Times New Roman" w:hAnsi="Times New Roman" w:cs="Times New Roman"/>
          <w:sz w:val="28"/>
          <w:szCs w:val="28"/>
        </w:rPr>
        <w:t>есс обучения. В данной статье раскрыты некоторые</w:t>
      </w:r>
      <w:r w:rsidRPr="00A90DD7">
        <w:rPr>
          <w:rFonts w:ascii="Times New Roman" w:hAnsi="Times New Roman" w:cs="Times New Roman"/>
          <w:sz w:val="28"/>
          <w:szCs w:val="28"/>
        </w:rPr>
        <w:t xml:space="preserve"> способы формирования, поддержания и развития мотивации как основного условия высокой познавательной активности. </w:t>
      </w:r>
    </w:p>
    <w:p w:rsidR="00C4338D" w:rsidRDefault="00C4338D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изучать английский язык во 2 классе, ребята представляют себе, как очень скоро они будут свободно общаться со сверстниками на английском языке, будут понимать фильмы и песни, говорить на любые темы. Но… реальность такова, что для достижения этих целей приходится потрудиться. И очень скоро интерес детей пропадает.</w:t>
      </w:r>
      <w:r w:rsidR="009F66C3">
        <w:rPr>
          <w:rFonts w:ascii="Times New Roman" w:hAnsi="Times New Roman" w:cs="Times New Roman"/>
          <w:sz w:val="28"/>
          <w:szCs w:val="28"/>
        </w:rPr>
        <w:t xml:space="preserve"> Печально осознавать, </w:t>
      </w:r>
      <w:r w:rsidR="00F97742">
        <w:rPr>
          <w:rFonts w:ascii="Times New Roman" w:hAnsi="Times New Roman" w:cs="Times New Roman"/>
          <w:sz w:val="28"/>
          <w:szCs w:val="28"/>
        </w:rPr>
        <w:t>чт</w:t>
      </w:r>
      <w:r w:rsidR="009F66C3">
        <w:rPr>
          <w:rFonts w:ascii="Times New Roman" w:hAnsi="Times New Roman" w:cs="Times New Roman"/>
          <w:sz w:val="28"/>
          <w:szCs w:val="28"/>
        </w:rPr>
        <w:t xml:space="preserve">о к 5-6 классу мотивация к изучению языка сохраняется менее чем у половины школьников. Половина класса не видит перспектив применения языка в реальной жизни. Лишь треть учащихся считает, что английский им пригодится в жизни.  </w:t>
      </w:r>
      <w:r>
        <w:rPr>
          <w:rFonts w:ascii="Times New Roman" w:hAnsi="Times New Roman" w:cs="Times New Roman"/>
          <w:sz w:val="28"/>
          <w:szCs w:val="28"/>
        </w:rPr>
        <w:t xml:space="preserve"> Перед педагогом появляется проблема: </w:t>
      </w:r>
      <w:r w:rsidRPr="00C4338D">
        <w:rPr>
          <w:rFonts w:ascii="Times New Roman" w:hAnsi="Times New Roman" w:cs="Times New Roman"/>
          <w:sz w:val="28"/>
          <w:szCs w:val="28"/>
        </w:rPr>
        <w:t>Как сформировать, сохранить и развить мотивацию к изучению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0DD7" w:rsidRPr="00A90DD7" w:rsidRDefault="00C4338D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этой проблемы </w:t>
      </w:r>
      <w:r w:rsidR="009F66C3">
        <w:rPr>
          <w:rFonts w:ascii="Times New Roman" w:hAnsi="Times New Roman" w:cs="Times New Roman"/>
          <w:sz w:val="28"/>
          <w:szCs w:val="28"/>
        </w:rPr>
        <w:t>педагог ставит перед собой цель</w:t>
      </w:r>
      <w:r w:rsidR="00A90DD7" w:rsidRPr="00A90DD7">
        <w:rPr>
          <w:rFonts w:ascii="Times New Roman" w:hAnsi="Times New Roman" w:cs="Times New Roman"/>
          <w:sz w:val="28"/>
          <w:szCs w:val="28"/>
        </w:rPr>
        <w:t xml:space="preserve">: достижение предметных,  личностных и </w:t>
      </w:r>
      <w:proofErr w:type="spellStart"/>
      <w:r w:rsidR="00A90DD7" w:rsidRPr="00A90DD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90DD7" w:rsidRPr="00A90DD7">
        <w:rPr>
          <w:rFonts w:ascii="Times New Roman" w:hAnsi="Times New Roman" w:cs="Times New Roman"/>
          <w:sz w:val="28"/>
          <w:szCs w:val="28"/>
        </w:rPr>
        <w:t xml:space="preserve"> результатов при обучении английскому языку. </w:t>
      </w:r>
    </w:p>
    <w:p w:rsidR="00A90DD7" w:rsidRPr="00A90DD7" w:rsidRDefault="009F66C3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определяет для себя з</w:t>
      </w:r>
      <w:r w:rsidR="00A90DD7" w:rsidRPr="00A90DD7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A90DD7" w:rsidRPr="00A90DD7" w:rsidRDefault="00A90DD7" w:rsidP="00A9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D7">
        <w:rPr>
          <w:rFonts w:ascii="Times New Roman" w:hAnsi="Times New Roman" w:cs="Times New Roman"/>
          <w:sz w:val="28"/>
          <w:szCs w:val="28"/>
        </w:rPr>
        <w:t xml:space="preserve">1. Поиск оптимальной стратегии решения проблемы. </w:t>
      </w:r>
      <w:r w:rsidRPr="00A90DD7">
        <w:rPr>
          <w:rFonts w:ascii="Times New Roman" w:hAnsi="Times New Roman" w:cs="Times New Roman"/>
          <w:sz w:val="28"/>
          <w:szCs w:val="28"/>
        </w:rPr>
        <w:cr/>
        <w:t>2. Выбор приемов и методов, способствующих ее успешной реализации</w:t>
      </w:r>
      <w:r w:rsidR="009F66C3">
        <w:rPr>
          <w:rFonts w:ascii="Times New Roman" w:hAnsi="Times New Roman" w:cs="Times New Roman"/>
          <w:sz w:val="28"/>
          <w:szCs w:val="28"/>
        </w:rPr>
        <w:t>.</w:t>
      </w:r>
      <w:r w:rsidRPr="00A90DD7">
        <w:rPr>
          <w:rFonts w:ascii="Times New Roman" w:hAnsi="Times New Roman" w:cs="Times New Roman"/>
          <w:sz w:val="28"/>
          <w:szCs w:val="28"/>
        </w:rPr>
        <w:cr/>
        <w:t>3. Реализация стратегии и рефлексия собственной деятельности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стратегии вовлечения в процесс обучения положены идеи и приемы технологии развивающего обучения, игрового обучения, проблемного обучения, технологии развития критического мышления, обучения в сотрудничестве. Смы</w:t>
      </w:r>
      <w:proofErr w:type="gram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 стр</w:t>
      </w:r>
      <w:proofErr w:type="gram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атегии выражается в прогрессе мотивации ученика,  выражаемой его позицией в отношении к образовательному процессу: «Я причастен – Я </w:t>
      </w:r>
      <w:r w:rsidRPr="00A90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(неотъемлемая)</w:t>
      </w: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– Я участник». На начальном  этапе создается первичная мотивация через формирование интереса, привлечение к активной деятельности. Этому способствуют: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продвижение идеи "Английский – язык успешных" через систему образовательного и межличностного взаимодействия;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языковой среды на уроке и во внеурочное время (оформление кабинета, использование Интернет-ресурсов на английском языке, сведение к минимуму общения на русском языке);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поиск точек соприкосновения интересов ученика и реалий англоязычного мира (футбол, музыка, кино, литература, автомобили, компьютерные игры и т.д.) в </w:t>
      </w:r>
      <w:proofErr w:type="gram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</w:t>
      </w:r>
      <w:proofErr w:type="gram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изучаемой на уроке темы.</w:t>
      </w:r>
    </w:p>
    <w:p w:rsidR="00A90DD7" w:rsidRPr="00A90DD7" w:rsidRDefault="00A90DD7" w:rsidP="00A9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быстрого вовлечения в коллективное обсуждение на уроке наиболее эффективны такие методики как "Ментальные карты", "Верю - не верю", "Закончи предложение". Положительную роль в организации учебного процесса играют активные методы обучения. Для формирования </w:t>
      </w: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положительной мотивации </w:t>
      </w:r>
      <w:r w:rsidR="00F977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использ</w:t>
      </w:r>
      <w:r w:rsidR="00F97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 «Языковой портфель»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происходит поддержание достигнутого уровня мотивации через непосредственное вовлечение в активную деятельность. Одним из важнейших условий является создание "си</w:t>
      </w:r>
      <w:r w:rsidR="00F97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 успеха", чему способствую</w:t>
      </w:r>
      <w:bookmarkStart w:id="0" w:name="_GoBack"/>
      <w:bookmarkEnd w:id="0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интерактивных упражнений на базе </w:t>
      </w:r>
      <w:proofErr w:type="spell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сервисов </w:t>
      </w:r>
      <w:hyperlink r:id="rId7" w:history="1">
        <w:proofErr w:type="spellStart"/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Learnin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g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Apps</w:t>
        </w:r>
        <w:proofErr w:type="spellEnd"/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org</w:t>
        </w:r>
      </w:hyperlink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proofErr w:type="spellStart"/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OnlineTestPad</w:t>
        </w:r>
        <w:proofErr w:type="spellEnd"/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com</w:t>
        </w:r>
      </w:hyperlink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ученик (пара) может сравнить полученный результат с образцом и провести адекватное оценивание предметных результатов;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игровых приемов (игровые ситуации и ролевые игры, игры-соревнования и т.д.) и приемов обучения в сотрудничестве;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преобладание парно-групповых форм работы на уроке и методика коллективных творческих дел (КТД) во внеурочной деятельности. 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третьего этапа характерно проявление </w:t>
      </w:r>
      <w:proofErr w:type="spell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устойчивого интереса к приобретению нового знания, стремление к творчеству и самореализации, увлечение активными видами деятельности.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ярко это проявляется: 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кульминационном этапе уроке – в акте речевой деятельности (монологическое/диалогическое  высказывание, интерпретация прочитанного, творческая работа и пр.), реализующего цель урока;  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групповой работе с применением таких приемов как «дебаты», «перевернутый класс», </w:t>
      </w:r>
      <w:proofErr w:type="spell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вебквесты</w:t>
      </w:r>
      <w:proofErr w:type="spell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организованные с помощью таких сервисов, как </w:t>
      </w:r>
      <w:hyperlink r:id="rId9" w:history="1"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tepic.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rg</w:t>
        </w:r>
      </w:hyperlink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proofErr w:type="spellStart"/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thingl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i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nk</w:t>
        </w:r>
        <w:proofErr w:type="spellEnd"/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</w:t>
        </w:r>
        <w:r w:rsidRPr="00A90D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</w:t>
        </w:r>
      </w:hyperlink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других;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применении метода проектов и исследовательской деятельности.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успешности применения стратегии </w:t>
      </w:r>
      <w:proofErr w:type="gram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proofErr w:type="gram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достигнутые личностные и </w:t>
      </w:r>
      <w:proofErr w:type="spell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которые, в свою очередь, обусловили  предметные успехи обучающихся. </w:t>
      </w:r>
    </w:p>
    <w:p w:rsidR="00A90DD7" w:rsidRPr="00A90DD7" w:rsidRDefault="00A90DD7" w:rsidP="00A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proofErr w:type="spell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результатов:</w:t>
      </w:r>
      <w:r w:rsidRPr="00A9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опыт  проектно-исследовательской деятельности;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работать с информацией;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представить результат своей работы;</w:t>
      </w:r>
    </w:p>
    <w:p w:rsidR="00A90DD7" w:rsidRPr="00A90DD7" w:rsidRDefault="00A90DD7" w:rsidP="00A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личностных результатов:</w:t>
      </w:r>
      <w:r w:rsidRPr="00A9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D7" w:rsidRPr="00A90DD7" w:rsidRDefault="00A90DD7" w:rsidP="00A90D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активности учащихся на уроках;</w:t>
      </w:r>
    </w:p>
    <w:p w:rsidR="00A90DD7" w:rsidRPr="00A90DD7" w:rsidRDefault="00A90DD7" w:rsidP="00A90D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неуспевающих</w:t>
      </w:r>
      <w:proofErr w:type="gram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DD7" w:rsidRPr="00A90DD7" w:rsidRDefault="00A90DD7" w:rsidP="00A90D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</w:t>
      </w:r>
      <w:proofErr w:type="gram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занимающихся английским языком во внеурочное время.</w:t>
      </w:r>
    </w:p>
    <w:p w:rsidR="00A90DD7" w:rsidRPr="00A90DD7" w:rsidRDefault="00A90DD7" w:rsidP="00A9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предметных результатов: </w:t>
      </w:r>
    </w:p>
    <w:p w:rsidR="00A90DD7" w:rsidRPr="00A90DD7" w:rsidRDefault="00A90DD7" w:rsidP="00A90D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положительная динамика качества знаний;</w:t>
      </w:r>
    </w:p>
    <w:p w:rsidR="00A90DD7" w:rsidRPr="00A90DD7" w:rsidRDefault="00A90DD7" w:rsidP="00A90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рост числа </w:t>
      </w:r>
      <w:proofErr w:type="gramStart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0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занимающихся английским языком во внеурочное время.</w:t>
      </w:r>
    </w:p>
    <w:p w:rsidR="00A46C6E" w:rsidRPr="00A90DD7" w:rsidRDefault="00A46C6E" w:rsidP="00A90D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46C6E" w:rsidRPr="00A90DD7" w:rsidSect="00A90DD7">
      <w:pgSz w:w="11906" w:h="16838"/>
      <w:pgMar w:top="1134" w:right="851" w:bottom="1134" w:left="1418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703"/>
    <w:multiLevelType w:val="hybridMultilevel"/>
    <w:tmpl w:val="810C1EAE"/>
    <w:lvl w:ilvl="0" w:tplc="2EB64182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3"/>
    <w:rsid w:val="00073511"/>
    <w:rsid w:val="002B405C"/>
    <w:rsid w:val="009F66C3"/>
    <w:rsid w:val="00A46C6E"/>
    <w:rsid w:val="00A90DD7"/>
    <w:rsid w:val="00B50BE6"/>
    <w:rsid w:val="00C4338D"/>
    <w:rsid w:val="00E36CD3"/>
    <w:rsid w:val="00F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DD7"/>
    <w:pPr>
      <w:ind w:left="720"/>
      <w:contextualSpacing/>
    </w:pPr>
  </w:style>
  <w:style w:type="character" w:customStyle="1" w:styleId="apple-converted-space">
    <w:name w:val="apple-converted-space"/>
    <w:basedOn w:val="a0"/>
    <w:rsid w:val="00A90DD7"/>
  </w:style>
  <w:style w:type="character" w:styleId="a5">
    <w:name w:val="FollowedHyperlink"/>
    <w:basedOn w:val="a0"/>
    <w:uiPriority w:val="99"/>
    <w:semiHidden/>
    <w:unhideWhenUsed/>
    <w:rsid w:val="00F97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D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DD7"/>
    <w:pPr>
      <w:ind w:left="720"/>
      <w:contextualSpacing/>
    </w:pPr>
  </w:style>
  <w:style w:type="character" w:customStyle="1" w:styleId="apple-converted-space">
    <w:name w:val="apple-converted-space"/>
    <w:basedOn w:val="a0"/>
    <w:rsid w:val="00A90DD7"/>
  </w:style>
  <w:style w:type="character" w:styleId="a5">
    <w:name w:val="FollowedHyperlink"/>
    <w:basedOn w:val="a0"/>
    <w:uiPriority w:val="99"/>
    <w:semiHidden/>
    <w:unhideWhenUsed/>
    <w:rsid w:val="00F97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ru-ru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ingap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hinglink.com/scene/7776138855815577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epic.org/lesson/Activity-centre-26889/step/1?alternativ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3024-2890-4692-9479-63AB0B1B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2016-05-03T14:25:00Z</dcterms:created>
  <dcterms:modified xsi:type="dcterms:W3CDTF">2016-05-03T17:32:00Z</dcterms:modified>
</cp:coreProperties>
</file>